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1A" w:rsidRPr="007A37D6" w:rsidRDefault="00025E1A" w:rsidP="00C830C1">
      <w:pPr>
        <w:jc w:val="right"/>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b/>
          <w:color w:val="000000" w:themeColor="text1"/>
          <w:lang w:eastAsia="en-US"/>
        </w:rPr>
        <w:t>Appendix No. 1 to the Request for Quotation</w:t>
      </w:r>
    </w:p>
    <w:p w:rsidR="00025E1A" w:rsidRPr="007A37D6" w:rsidRDefault="00025E1A" w:rsidP="00025E1A">
      <w:pPr>
        <w:spacing w:after="120" w:line="240" w:lineRule="atLeast"/>
        <w:jc w:val="center"/>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b/>
          <w:color w:val="000000" w:themeColor="text1"/>
          <w:lang w:eastAsia="en-US"/>
        </w:rPr>
        <w:t>OFFER FORM</w:t>
      </w:r>
    </w:p>
    <w:p w:rsidR="00025E1A" w:rsidRPr="007A37D6" w:rsidRDefault="00025E1A" w:rsidP="00025E1A">
      <w:pPr>
        <w:spacing w:after="120" w:line="240" w:lineRule="atLeast"/>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________________________</w:t>
      </w:r>
    </w:p>
    <w:p w:rsidR="00025E1A" w:rsidRPr="007A37D6" w:rsidRDefault="00025E1A" w:rsidP="00025E1A">
      <w:pPr>
        <w:spacing w:after="120" w:line="240" w:lineRule="atLeast"/>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(Place and date)</w:t>
      </w:r>
    </w:p>
    <w:p w:rsidR="00025E1A" w:rsidRPr="007A37D6" w:rsidRDefault="00025E1A" w:rsidP="00025E1A">
      <w:pPr>
        <w:spacing w:after="120" w:line="240" w:lineRule="atLeast"/>
        <w:rPr>
          <w:rFonts w:asciiTheme="minorHAnsi" w:eastAsiaTheme="minorHAnsi" w:hAnsiTheme="minorHAnsi" w:cstheme="minorHAnsi"/>
          <w:color w:val="000000" w:themeColor="text1"/>
          <w:lang w:eastAsia="en-US"/>
        </w:rPr>
      </w:pP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________________________________</w:t>
      </w: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________________________________</w:t>
      </w: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b/>
          <w:lang w:eastAsia="en-US"/>
        </w:rPr>
      </w:pPr>
      <w:r w:rsidRPr="007A37D6">
        <w:rPr>
          <w:rFonts w:asciiTheme="minorHAnsi" w:eastAsiaTheme="minorHAnsi" w:hAnsiTheme="minorHAnsi" w:cstheme="minorHAnsi"/>
          <w:color w:val="000000" w:themeColor="text1"/>
          <w:lang w:eastAsia="en-US"/>
        </w:rPr>
        <w:t>Name and address</w:t>
      </w: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________________________________</w:t>
      </w: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lang w:eastAsia="en-US"/>
        </w:rPr>
      </w:pPr>
      <w:r w:rsidRPr="007A37D6">
        <w:rPr>
          <w:rFonts w:asciiTheme="minorHAnsi" w:eastAsiaTheme="minorHAnsi" w:hAnsiTheme="minorHAnsi" w:cstheme="minorHAnsi"/>
          <w:b/>
          <w:lang w:eastAsia="en-US"/>
        </w:rPr>
        <w:t>________________________________</w:t>
      </w:r>
    </w:p>
    <w:p w:rsidR="00025E1A" w:rsidRPr="007A37D6" w:rsidRDefault="00025E1A" w:rsidP="00025E1A">
      <w:pPr>
        <w:spacing w:after="0" w:line="240" w:lineRule="atLeast"/>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telephone number, e-mail address of the Contractor</w:t>
      </w: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________________________________</w:t>
      </w:r>
    </w:p>
    <w:p w:rsidR="00025E1A" w:rsidRPr="007A37D6" w:rsidRDefault="00025E1A" w:rsidP="00025E1A">
      <w:pPr>
        <w:shd w:val="clear" w:color="auto" w:fill="FFFFFF"/>
        <w:spacing w:after="0" w:line="240" w:lineRule="auto"/>
        <w:textAlignment w:val="baseline"/>
        <w:rPr>
          <w:rFonts w:asciiTheme="minorHAnsi" w:eastAsiaTheme="minorHAnsi" w:hAnsiTheme="minorHAnsi" w:cstheme="minorHAnsi"/>
          <w:lang w:eastAsia="en-US"/>
        </w:rPr>
      </w:pPr>
      <w:r w:rsidRPr="007A37D6">
        <w:rPr>
          <w:rFonts w:asciiTheme="minorHAnsi" w:eastAsiaTheme="minorHAnsi" w:hAnsiTheme="minorHAnsi" w:cstheme="minorHAnsi"/>
          <w:b/>
          <w:lang w:eastAsia="en-US"/>
        </w:rPr>
        <w:t>________________________________</w:t>
      </w:r>
    </w:p>
    <w:p w:rsidR="00025E1A" w:rsidRPr="007A37D6" w:rsidRDefault="00025E1A" w:rsidP="00025E1A">
      <w:pPr>
        <w:spacing w:after="120" w:line="240" w:lineRule="atLeast"/>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Contractor's Tax Identification Number</w:t>
      </w:r>
    </w:p>
    <w:p w:rsidR="00764D77" w:rsidRPr="007A37D6" w:rsidRDefault="00764D77" w:rsidP="009B3920">
      <w:pPr>
        <w:spacing w:after="0"/>
        <w:ind w:left="720" w:hanging="720"/>
        <w:jc w:val="right"/>
        <w:rPr>
          <w:rFonts w:asciiTheme="minorHAnsi" w:hAnsiTheme="minorHAnsi" w:cstheme="minorHAnsi"/>
          <w:b/>
          <w:lang w:eastAsia="en-US"/>
        </w:rPr>
      </w:pPr>
      <w:r w:rsidRPr="007A37D6">
        <w:rPr>
          <w:rFonts w:asciiTheme="minorHAnsi" w:hAnsiTheme="minorHAnsi" w:cstheme="minorHAnsi"/>
          <w:b/>
          <w:lang w:eastAsia="en-US"/>
        </w:rPr>
        <w:t xml:space="preserve">WOK </w:t>
      </w:r>
      <w:proofErr w:type="spellStart"/>
      <w:r w:rsidR="001D4052">
        <w:rPr>
          <w:rFonts w:asciiTheme="minorHAnsi" w:hAnsiTheme="minorHAnsi" w:cstheme="minorHAnsi"/>
          <w:b/>
          <w:lang w:eastAsia="en-US"/>
        </w:rPr>
        <w:t>Spółka</w:t>
      </w:r>
      <w:proofErr w:type="spellEnd"/>
      <w:r w:rsidR="001D4052">
        <w:rPr>
          <w:rFonts w:asciiTheme="minorHAnsi" w:hAnsiTheme="minorHAnsi" w:cstheme="minorHAnsi"/>
          <w:b/>
          <w:lang w:eastAsia="en-US"/>
        </w:rPr>
        <w:t xml:space="preserve"> z </w:t>
      </w:r>
      <w:proofErr w:type="spellStart"/>
      <w:r w:rsidR="001D4052">
        <w:rPr>
          <w:rFonts w:asciiTheme="minorHAnsi" w:hAnsiTheme="minorHAnsi" w:cstheme="minorHAnsi"/>
          <w:b/>
          <w:lang w:eastAsia="en-US"/>
        </w:rPr>
        <w:t>ograniczoną</w:t>
      </w:r>
      <w:proofErr w:type="spellEnd"/>
      <w:r w:rsidR="001D4052">
        <w:rPr>
          <w:rFonts w:asciiTheme="minorHAnsi" w:hAnsiTheme="minorHAnsi" w:cstheme="minorHAnsi"/>
          <w:b/>
          <w:lang w:eastAsia="en-US"/>
        </w:rPr>
        <w:t xml:space="preserve"> odpowiedzialnością</w:t>
      </w:r>
    </w:p>
    <w:p w:rsidR="00764D77" w:rsidRPr="007A37D6" w:rsidRDefault="00764D77" w:rsidP="009B3920">
      <w:pPr>
        <w:pStyle w:val="Default"/>
        <w:jc w:val="right"/>
        <w:rPr>
          <w:rFonts w:asciiTheme="minorHAnsi" w:hAnsiTheme="minorHAnsi" w:cstheme="minorHAnsi"/>
          <w:color w:val="auto"/>
          <w:sz w:val="22"/>
          <w:szCs w:val="22"/>
        </w:rPr>
      </w:pPr>
      <w:r w:rsidRPr="007A37D6">
        <w:rPr>
          <w:rFonts w:asciiTheme="minorHAnsi" w:hAnsiTheme="minorHAnsi" w:cstheme="minorHAnsi"/>
          <w:bCs/>
          <w:color w:val="auto"/>
          <w:sz w:val="22"/>
          <w:szCs w:val="22"/>
        </w:rPr>
        <w:t>street</w:t>
      </w:r>
      <w:r w:rsidRPr="007A37D6">
        <w:rPr>
          <w:rFonts w:asciiTheme="minorHAnsi" w:hAnsiTheme="minorHAnsi" w:cstheme="minorHAnsi"/>
          <w:b/>
          <w:color w:val="auto"/>
          <w:sz w:val="22"/>
          <w:szCs w:val="22"/>
        </w:rPr>
        <w:t xml:space="preserve"> </w:t>
      </w:r>
      <w:r w:rsidRPr="007A37D6">
        <w:rPr>
          <w:rFonts w:asciiTheme="minorHAnsi" w:hAnsiTheme="minorHAnsi" w:cstheme="minorHAnsi"/>
          <w:color w:val="auto"/>
          <w:sz w:val="22"/>
          <w:szCs w:val="22"/>
        </w:rPr>
        <w:t>Podgórna 104</w:t>
      </w:r>
    </w:p>
    <w:p w:rsidR="00764D77" w:rsidRPr="007A37D6" w:rsidRDefault="00764D77" w:rsidP="009B3920">
      <w:pPr>
        <w:autoSpaceDE w:val="0"/>
        <w:autoSpaceDN w:val="0"/>
        <w:adjustRightInd w:val="0"/>
        <w:spacing w:after="0"/>
        <w:jc w:val="right"/>
        <w:rPr>
          <w:rFonts w:asciiTheme="minorHAnsi" w:hAnsiTheme="minorHAnsi" w:cstheme="minorHAnsi"/>
        </w:rPr>
      </w:pPr>
      <w:r w:rsidRPr="007A37D6">
        <w:rPr>
          <w:rFonts w:asciiTheme="minorHAnsi" w:hAnsiTheme="minorHAnsi" w:cstheme="minorHAnsi"/>
        </w:rPr>
        <w:t>87-300 Brodnica</w:t>
      </w:r>
    </w:p>
    <w:p w:rsidR="009B3920" w:rsidRPr="007A37D6" w:rsidRDefault="009B3920" w:rsidP="009B3920">
      <w:pPr>
        <w:autoSpaceDE w:val="0"/>
        <w:autoSpaceDN w:val="0"/>
        <w:adjustRightInd w:val="0"/>
        <w:spacing w:after="0"/>
        <w:jc w:val="right"/>
        <w:rPr>
          <w:rFonts w:asciiTheme="minorHAnsi" w:hAnsiTheme="minorHAnsi" w:cstheme="minorHAnsi"/>
        </w:rPr>
      </w:pPr>
      <w:r w:rsidRPr="007A37D6">
        <w:rPr>
          <w:rFonts w:asciiTheme="minorHAnsi" w:eastAsia="Times New Roman" w:hAnsiTheme="minorHAnsi" w:cstheme="minorHAnsi"/>
        </w:rPr>
        <w:t>NIP 8741775997</w:t>
      </w:r>
    </w:p>
    <w:p w:rsidR="00025E1A" w:rsidRPr="007A37D6" w:rsidRDefault="00025E1A" w:rsidP="00025E1A">
      <w:pPr>
        <w:spacing w:after="120" w:line="240" w:lineRule="auto"/>
        <w:ind w:left="4253"/>
        <w:jc w:val="right"/>
        <w:rPr>
          <w:rFonts w:asciiTheme="minorHAnsi" w:eastAsiaTheme="minorHAnsi" w:hAnsiTheme="minorHAnsi" w:cstheme="minorHAnsi"/>
          <w:lang w:eastAsia="en-US"/>
        </w:rPr>
      </w:pPr>
    </w:p>
    <w:p w:rsidR="00025E1A" w:rsidRPr="001D4052" w:rsidRDefault="00025E1A" w:rsidP="00E054E5">
      <w:pPr>
        <w:pStyle w:val="Normalny1"/>
        <w:rPr>
          <w:rFonts w:asciiTheme="minorHAnsi" w:hAnsiTheme="minorHAnsi" w:cstheme="minorHAnsi"/>
          <w:lang w:val="en-US" w:bidi="hi-IN"/>
        </w:rPr>
      </w:pPr>
      <w:r w:rsidRPr="001D4052">
        <w:rPr>
          <w:rFonts w:asciiTheme="minorHAnsi" w:eastAsiaTheme="minorHAnsi" w:hAnsiTheme="minorHAnsi" w:cstheme="minorHAnsi"/>
          <w:color w:val="000000" w:themeColor="text1"/>
          <w:lang w:val="en-US" w:eastAsia="en-US"/>
        </w:rPr>
        <w:t xml:space="preserve">With reference to the Request for Quotation </w:t>
      </w:r>
      <w:r w:rsidR="00E054E5" w:rsidRPr="001D4052">
        <w:rPr>
          <w:rFonts w:asciiTheme="minorHAnsi" w:hAnsiTheme="minorHAnsi" w:cstheme="minorHAnsi"/>
          <w:b/>
          <w:bCs/>
          <w:lang w:val="en-US"/>
        </w:rPr>
        <w:t xml:space="preserve">for the purchase of </w:t>
      </w:r>
      <w:r w:rsidR="00D02983" w:rsidRPr="007A37D6">
        <w:rPr>
          <w:rFonts w:asciiTheme="minorHAnsi" w:hAnsiTheme="minorHAnsi" w:cstheme="minorHAnsi"/>
          <w:b/>
          <w:bCs/>
        </w:rPr>
        <w:t>a packaging line large-sized</w:t>
      </w:r>
      <w:r w:rsidR="00D02983" w:rsidRPr="007A37D6">
        <w:rPr>
          <w:rFonts w:asciiTheme="minorHAnsi" w:hAnsiTheme="minorHAnsi" w:cstheme="minorHAnsi"/>
        </w:rPr>
        <w:t xml:space="preserve"> </w:t>
      </w:r>
      <w:r w:rsidR="00D02983" w:rsidRPr="007A37D6">
        <w:rPr>
          <w:rFonts w:asciiTheme="minorHAnsi" w:hAnsiTheme="minorHAnsi" w:cstheme="minorHAnsi"/>
          <w:lang w:bidi="hi-IN"/>
        </w:rPr>
        <w:t xml:space="preserve"> </w:t>
      </w:r>
      <w:r w:rsidR="00E054E5" w:rsidRPr="001D4052">
        <w:rPr>
          <w:rFonts w:asciiTheme="minorHAnsi" w:hAnsiTheme="minorHAnsi" w:cstheme="minorHAnsi"/>
          <w:lang w:val="en-US" w:bidi="hi-IN"/>
        </w:rPr>
        <w:t xml:space="preserve">for the needs of WOK SPÓŁKA Z OGRANICZONĄ ODPOWIEDZIALNOŚCIĄ implemented under the National Reconstruction and Resilience Plan (KPO), Component A "Resilience and competitiveness of the economy", KPO - A2.1.1. Investments supporting </w:t>
      </w:r>
      <w:proofErr w:type="spellStart"/>
      <w:r w:rsidR="00E054E5" w:rsidRPr="001D4052">
        <w:rPr>
          <w:rFonts w:asciiTheme="minorHAnsi" w:hAnsiTheme="minorHAnsi" w:cstheme="minorHAnsi"/>
          <w:lang w:val="en-US" w:bidi="hi-IN"/>
        </w:rPr>
        <w:t>robotization</w:t>
      </w:r>
      <w:proofErr w:type="spellEnd"/>
      <w:r w:rsidR="00E054E5" w:rsidRPr="001D4052">
        <w:rPr>
          <w:rFonts w:asciiTheme="minorHAnsi" w:hAnsiTheme="minorHAnsi" w:cstheme="minorHAnsi"/>
          <w:lang w:val="en-US" w:bidi="hi-IN"/>
        </w:rPr>
        <w:t xml:space="preserve"> and digitization in enterprises</w:t>
      </w:r>
      <w:r w:rsidR="00EF21A5" w:rsidRPr="001D4052">
        <w:rPr>
          <w:rFonts w:asciiTheme="minorHAnsi" w:hAnsiTheme="minorHAnsi" w:cstheme="minorHAnsi"/>
          <w:color w:val="000000"/>
          <w:lang w:val="en-US"/>
        </w:rPr>
        <w:t xml:space="preserve"> </w:t>
      </w:r>
      <w:r w:rsidRPr="001D4052">
        <w:rPr>
          <w:rFonts w:asciiTheme="minorHAnsi" w:eastAsiaTheme="minorHAnsi" w:hAnsiTheme="minorHAnsi" w:cstheme="minorHAnsi"/>
          <w:color w:val="000000" w:themeColor="text1"/>
          <w:lang w:val="en-US" w:eastAsia="en-US"/>
        </w:rPr>
        <w:t>We offer implementation of the subject of the order in accordance with the request for quotation for the price: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864"/>
        <w:gridCol w:w="2693"/>
        <w:gridCol w:w="1843"/>
        <w:gridCol w:w="1531"/>
      </w:tblGrid>
      <w:tr w:rsidR="00D02983" w:rsidRPr="007A37D6" w:rsidTr="00D30C62">
        <w:trPr>
          <w:trHeight w:val="517"/>
        </w:trPr>
        <w:tc>
          <w:tcPr>
            <w:tcW w:w="567" w:type="dxa"/>
            <w:shd w:val="clear" w:color="auto" w:fill="D9D9D9"/>
            <w:vAlign w:val="center"/>
          </w:tcPr>
          <w:p w:rsidR="00D02983" w:rsidRPr="007A37D6" w:rsidRDefault="00D02983" w:rsidP="00D30C62">
            <w:pPr>
              <w:pStyle w:val="Akapitzlist11"/>
              <w:ind w:left="0"/>
              <w:jc w:val="center"/>
              <w:rPr>
                <w:rFonts w:asciiTheme="minorHAnsi" w:hAnsiTheme="minorHAnsi" w:cstheme="minorHAnsi"/>
                <w:b/>
                <w:bCs/>
                <w:color w:val="000000"/>
                <w:lang w:eastAsia="en-US"/>
              </w:rPr>
            </w:pPr>
            <w:r w:rsidRPr="007A37D6">
              <w:rPr>
                <w:rFonts w:asciiTheme="minorHAnsi" w:hAnsiTheme="minorHAnsi" w:cstheme="minorHAnsi"/>
                <w:b/>
                <w:bCs/>
                <w:color w:val="000000"/>
                <w:sz w:val="22"/>
                <w:szCs w:val="22"/>
                <w:lang w:eastAsia="en-US"/>
              </w:rPr>
              <w:t>no</w:t>
            </w:r>
          </w:p>
        </w:tc>
        <w:tc>
          <w:tcPr>
            <w:tcW w:w="2864" w:type="dxa"/>
            <w:shd w:val="clear" w:color="auto" w:fill="D9D9D9"/>
            <w:vAlign w:val="center"/>
          </w:tcPr>
          <w:p w:rsidR="00D02983" w:rsidRPr="007A37D6" w:rsidRDefault="00D02983" w:rsidP="00D30C62">
            <w:pPr>
              <w:pStyle w:val="Akapitzlist11"/>
              <w:ind w:left="0"/>
              <w:jc w:val="center"/>
              <w:rPr>
                <w:rFonts w:asciiTheme="minorHAnsi" w:hAnsiTheme="minorHAnsi" w:cstheme="minorHAnsi"/>
                <w:b/>
                <w:bCs/>
                <w:color w:val="000000"/>
                <w:lang w:eastAsia="en-US"/>
              </w:rPr>
            </w:pPr>
            <w:r w:rsidRPr="007A37D6">
              <w:rPr>
                <w:rFonts w:asciiTheme="minorHAnsi" w:hAnsiTheme="minorHAnsi" w:cstheme="minorHAnsi"/>
                <w:b/>
                <w:bCs/>
                <w:color w:val="000000"/>
                <w:sz w:val="22"/>
                <w:szCs w:val="22"/>
                <w:lang w:eastAsia="en-US"/>
              </w:rPr>
              <w:t>Subject of the valuation</w:t>
            </w:r>
          </w:p>
        </w:tc>
        <w:tc>
          <w:tcPr>
            <w:tcW w:w="2693" w:type="dxa"/>
            <w:tcBorders>
              <w:left w:val="single" w:sz="4" w:space="0" w:color="auto"/>
            </w:tcBorders>
            <w:shd w:val="clear" w:color="auto" w:fill="D9D9D9"/>
            <w:vAlign w:val="center"/>
          </w:tcPr>
          <w:p w:rsidR="00D02983" w:rsidRPr="007A37D6" w:rsidRDefault="00D02983" w:rsidP="00D30C62">
            <w:pPr>
              <w:pStyle w:val="Akapitzlist11"/>
              <w:ind w:left="0"/>
              <w:jc w:val="center"/>
              <w:rPr>
                <w:rFonts w:asciiTheme="minorHAnsi" w:hAnsiTheme="minorHAnsi" w:cstheme="minorHAnsi"/>
                <w:b/>
                <w:bCs/>
                <w:color w:val="000000"/>
              </w:rPr>
            </w:pPr>
            <w:r w:rsidRPr="007A37D6">
              <w:rPr>
                <w:rFonts w:asciiTheme="minorHAnsi" w:hAnsiTheme="minorHAnsi" w:cstheme="minorHAnsi"/>
                <w:b/>
                <w:bCs/>
                <w:color w:val="000000"/>
                <w:sz w:val="22"/>
                <w:szCs w:val="22"/>
              </w:rPr>
              <w:t>net price</w:t>
            </w:r>
          </w:p>
          <w:p w:rsidR="00D02983" w:rsidRPr="007A37D6" w:rsidRDefault="00D02983" w:rsidP="00D30C62">
            <w:pPr>
              <w:pStyle w:val="Akapitzlist11"/>
              <w:ind w:left="0"/>
              <w:jc w:val="center"/>
              <w:rPr>
                <w:rFonts w:asciiTheme="minorHAnsi" w:hAnsiTheme="minorHAnsi" w:cstheme="minorHAnsi"/>
                <w:b/>
                <w:bCs/>
                <w:color w:val="000000"/>
                <w:lang w:eastAsia="en-US"/>
              </w:rPr>
            </w:pPr>
            <w:r w:rsidRPr="007A37D6">
              <w:rPr>
                <w:rFonts w:asciiTheme="minorHAnsi" w:hAnsiTheme="minorHAnsi" w:cstheme="minorHAnsi"/>
                <w:b/>
                <w:bCs/>
                <w:color w:val="000000"/>
                <w:sz w:val="22"/>
                <w:szCs w:val="22"/>
              </w:rPr>
              <w:t>along with the currency</w:t>
            </w:r>
          </w:p>
        </w:tc>
        <w:tc>
          <w:tcPr>
            <w:tcW w:w="1843" w:type="dxa"/>
            <w:tcBorders>
              <w:left w:val="single" w:sz="4" w:space="0" w:color="auto"/>
              <w:right w:val="single" w:sz="4" w:space="0" w:color="auto"/>
            </w:tcBorders>
            <w:shd w:val="clear" w:color="auto" w:fill="D9D9D9"/>
          </w:tcPr>
          <w:p w:rsidR="00D02983" w:rsidRPr="007A37D6" w:rsidRDefault="00FE61A7" w:rsidP="00D30C62">
            <w:pPr>
              <w:pStyle w:val="Akapitzlist11"/>
              <w:ind w:left="0"/>
              <w:jc w:val="center"/>
              <w:rPr>
                <w:rFonts w:asciiTheme="minorHAnsi" w:hAnsiTheme="minorHAnsi" w:cstheme="minorHAnsi"/>
                <w:b/>
                <w:bCs/>
                <w:color w:val="000000"/>
              </w:rPr>
            </w:pPr>
            <w:r w:rsidRPr="007A37D6">
              <w:rPr>
                <w:rFonts w:asciiTheme="minorHAnsi" w:hAnsiTheme="minorHAnsi" w:cstheme="minorHAnsi"/>
                <w:b/>
                <w:bCs/>
                <w:color w:val="000000"/>
                <w:sz w:val="22"/>
                <w:szCs w:val="22"/>
              </w:rPr>
              <w:t>Service response time in hours</w:t>
            </w:r>
          </w:p>
        </w:tc>
        <w:tc>
          <w:tcPr>
            <w:tcW w:w="1531" w:type="dxa"/>
            <w:tcBorders>
              <w:left w:val="single" w:sz="4" w:space="0" w:color="auto"/>
            </w:tcBorders>
            <w:shd w:val="clear" w:color="auto" w:fill="D9D9D9"/>
            <w:vAlign w:val="center"/>
          </w:tcPr>
          <w:p w:rsidR="00D02983" w:rsidRPr="007A37D6" w:rsidRDefault="00D02983" w:rsidP="00D30C62">
            <w:pPr>
              <w:pStyle w:val="Akapitzlist11"/>
              <w:ind w:left="0"/>
              <w:jc w:val="center"/>
              <w:rPr>
                <w:rFonts w:asciiTheme="minorHAnsi" w:hAnsiTheme="minorHAnsi" w:cstheme="minorHAnsi"/>
                <w:b/>
                <w:bCs/>
                <w:color w:val="000000"/>
              </w:rPr>
            </w:pPr>
            <w:r w:rsidRPr="007A37D6">
              <w:rPr>
                <w:rFonts w:asciiTheme="minorHAnsi" w:hAnsiTheme="minorHAnsi" w:cstheme="minorHAnsi"/>
                <w:b/>
                <w:bCs/>
                <w:color w:val="000000"/>
                <w:sz w:val="22"/>
                <w:szCs w:val="22"/>
              </w:rPr>
              <w:t>Warranty in months</w:t>
            </w:r>
          </w:p>
        </w:tc>
      </w:tr>
      <w:tr w:rsidR="00D02983" w:rsidRPr="007A37D6" w:rsidTr="00D30C62">
        <w:trPr>
          <w:trHeight w:val="1281"/>
        </w:trPr>
        <w:tc>
          <w:tcPr>
            <w:tcW w:w="567" w:type="dxa"/>
            <w:vAlign w:val="center"/>
          </w:tcPr>
          <w:p w:rsidR="00D02983" w:rsidRPr="007A37D6" w:rsidRDefault="00D02983" w:rsidP="00D30C62">
            <w:pPr>
              <w:jc w:val="center"/>
              <w:rPr>
                <w:rFonts w:asciiTheme="minorHAnsi" w:hAnsiTheme="minorHAnsi" w:cstheme="minorHAnsi"/>
                <w:b/>
                <w:bCs/>
                <w:color w:val="000000"/>
              </w:rPr>
            </w:pPr>
            <w:r w:rsidRPr="007A37D6">
              <w:rPr>
                <w:rFonts w:asciiTheme="minorHAnsi" w:hAnsiTheme="minorHAnsi" w:cstheme="minorHAnsi"/>
                <w:b/>
                <w:bCs/>
                <w:color w:val="000000"/>
              </w:rPr>
              <w:t>1</w:t>
            </w:r>
          </w:p>
        </w:tc>
        <w:tc>
          <w:tcPr>
            <w:tcW w:w="2864" w:type="dxa"/>
            <w:shd w:val="clear" w:color="auto" w:fill="FFFFFF" w:themeFill="background1"/>
            <w:vAlign w:val="center"/>
          </w:tcPr>
          <w:p w:rsidR="00D02983" w:rsidRPr="007A37D6" w:rsidRDefault="00D02983" w:rsidP="00D30C62">
            <w:pPr>
              <w:rPr>
                <w:rFonts w:asciiTheme="minorHAnsi" w:hAnsiTheme="minorHAnsi" w:cstheme="minorHAnsi"/>
                <w:b/>
                <w:bCs/>
                <w:color w:val="000000"/>
              </w:rPr>
            </w:pPr>
            <w:r w:rsidRPr="007A37D6">
              <w:rPr>
                <w:rFonts w:asciiTheme="minorHAnsi" w:hAnsiTheme="minorHAnsi" w:cstheme="minorHAnsi"/>
                <w:b/>
                <w:bCs/>
                <w:color w:val="000000"/>
              </w:rPr>
              <w:t>Line for large-sized packaging</w:t>
            </w:r>
          </w:p>
        </w:tc>
        <w:tc>
          <w:tcPr>
            <w:tcW w:w="2693" w:type="dxa"/>
            <w:tcBorders>
              <w:left w:val="single" w:sz="4" w:space="0" w:color="auto"/>
              <w:right w:val="single" w:sz="4" w:space="0" w:color="auto"/>
            </w:tcBorders>
            <w:vAlign w:val="center"/>
          </w:tcPr>
          <w:p w:rsidR="00D02983" w:rsidRPr="007A37D6" w:rsidRDefault="00D02983" w:rsidP="00D30C62">
            <w:pPr>
              <w:pStyle w:val="Akapitzlist11"/>
              <w:spacing w:before="120" w:after="120"/>
              <w:ind w:left="0"/>
              <w:jc w:val="center"/>
              <w:rPr>
                <w:rFonts w:asciiTheme="minorHAnsi" w:hAnsiTheme="minorHAnsi" w:cstheme="minorHAnsi"/>
                <w:color w:val="000000"/>
                <w:lang w:eastAsia="en-US"/>
              </w:rPr>
            </w:pPr>
          </w:p>
        </w:tc>
        <w:tc>
          <w:tcPr>
            <w:tcW w:w="1843" w:type="dxa"/>
            <w:tcBorders>
              <w:left w:val="single" w:sz="4" w:space="0" w:color="auto"/>
              <w:right w:val="single" w:sz="4" w:space="0" w:color="auto"/>
            </w:tcBorders>
          </w:tcPr>
          <w:p w:rsidR="00D02983" w:rsidRPr="007A37D6" w:rsidRDefault="00D02983" w:rsidP="00D30C62">
            <w:pPr>
              <w:pStyle w:val="Akapitzlist11"/>
              <w:spacing w:before="120" w:after="120"/>
              <w:ind w:left="0"/>
              <w:jc w:val="center"/>
              <w:rPr>
                <w:rFonts w:asciiTheme="minorHAnsi" w:hAnsiTheme="minorHAnsi" w:cstheme="minorHAnsi"/>
                <w:color w:val="000000"/>
                <w:lang w:eastAsia="en-US"/>
              </w:rPr>
            </w:pPr>
          </w:p>
        </w:tc>
        <w:tc>
          <w:tcPr>
            <w:tcW w:w="1531" w:type="dxa"/>
            <w:tcBorders>
              <w:left w:val="single" w:sz="4" w:space="0" w:color="auto"/>
              <w:right w:val="single" w:sz="4" w:space="0" w:color="auto"/>
            </w:tcBorders>
            <w:vAlign w:val="center"/>
          </w:tcPr>
          <w:p w:rsidR="00D02983" w:rsidRPr="007A37D6" w:rsidRDefault="00D02983" w:rsidP="00D30C62">
            <w:pPr>
              <w:pStyle w:val="Akapitzlist11"/>
              <w:spacing w:before="120" w:after="120"/>
              <w:ind w:left="0"/>
              <w:jc w:val="center"/>
              <w:rPr>
                <w:rFonts w:asciiTheme="minorHAnsi" w:hAnsiTheme="minorHAnsi" w:cstheme="minorHAnsi"/>
                <w:color w:val="000000"/>
                <w:lang w:eastAsia="en-US"/>
              </w:rPr>
            </w:pPr>
          </w:p>
        </w:tc>
      </w:tr>
    </w:tbl>
    <w:p w:rsidR="00025E1A" w:rsidRPr="007A37D6" w:rsidRDefault="00025E1A" w:rsidP="00025E1A">
      <w:pPr>
        <w:spacing w:after="0"/>
        <w:ind w:right="1"/>
        <w:jc w:val="both"/>
        <w:rPr>
          <w:rFonts w:asciiTheme="minorHAnsi" w:eastAsiaTheme="minorHAnsi" w:hAnsiTheme="minorHAnsi" w:cstheme="minorHAnsi"/>
          <w:color w:val="000000" w:themeColor="text1"/>
          <w:lang w:eastAsia="en-US"/>
        </w:rPr>
      </w:pPr>
    </w:p>
    <w:p w:rsidR="002963DF" w:rsidRPr="007A37D6" w:rsidRDefault="002963DF" w:rsidP="002963DF">
      <w:pPr>
        <w:autoSpaceDE w:val="0"/>
        <w:autoSpaceDN w:val="0"/>
        <w:adjustRightInd w:val="0"/>
        <w:spacing w:after="0" w:line="240" w:lineRule="atLeast"/>
        <w:ind w:left="714"/>
        <w:jc w:val="both"/>
        <w:rPr>
          <w:rFonts w:asciiTheme="minorHAnsi" w:eastAsia="Times New Roman" w:hAnsiTheme="minorHAnsi" w:cstheme="minorHAnsi"/>
          <w:color w:val="000000" w:themeColor="text1"/>
        </w:rPr>
      </w:pPr>
    </w:p>
    <w:p w:rsidR="00025E1A" w:rsidRPr="007A37D6" w:rsidRDefault="00025E1A" w:rsidP="00DB6454">
      <w:pPr>
        <w:numPr>
          <w:ilvl w:val="0"/>
          <w:numId w:val="22"/>
        </w:numPr>
        <w:autoSpaceDE w:val="0"/>
        <w:autoSpaceDN w:val="0"/>
        <w:adjustRightInd w:val="0"/>
        <w:spacing w:after="0" w:line="240" w:lineRule="atLeast"/>
        <w:ind w:left="714" w:hanging="357"/>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color w:val="000000" w:themeColor="text1"/>
        </w:rPr>
        <w:t>We declare that we have read the request for quotation and attachments and have no objections.</w:t>
      </w:r>
    </w:p>
    <w:p w:rsidR="00025E1A" w:rsidRPr="007A37D6" w:rsidRDefault="00025E1A" w:rsidP="00DB6454">
      <w:pPr>
        <w:numPr>
          <w:ilvl w:val="0"/>
          <w:numId w:val="22"/>
        </w:numPr>
        <w:autoSpaceDE w:val="0"/>
        <w:autoSpaceDN w:val="0"/>
        <w:adjustRightInd w:val="0"/>
        <w:spacing w:after="0" w:line="240" w:lineRule="atLeast"/>
        <w:ind w:left="714" w:hanging="357"/>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color w:val="000000" w:themeColor="text1"/>
        </w:rPr>
        <w:t>We declare that we have obtained all necessary information to prepare the offer.</w:t>
      </w:r>
    </w:p>
    <w:p w:rsidR="00025E1A" w:rsidRPr="007A37D6" w:rsidRDefault="00025E1A" w:rsidP="00DB6454">
      <w:pPr>
        <w:numPr>
          <w:ilvl w:val="0"/>
          <w:numId w:val="22"/>
        </w:numPr>
        <w:autoSpaceDE w:val="0"/>
        <w:autoSpaceDN w:val="0"/>
        <w:adjustRightInd w:val="0"/>
        <w:spacing w:after="0" w:line="240" w:lineRule="atLeast"/>
        <w:ind w:left="714" w:hanging="357"/>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color w:val="000000" w:themeColor="text1"/>
        </w:rPr>
        <w:t>We declare that we have read the terms of the contract and have no objections to them.</w:t>
      </w:r>
    </w:p>
    <w:p w:rsidR="00025E1A" w:rsidRPr="007A37D6" w:rsidRDefault="00025E1A" w:rsidP="00DB6454">
      <w:pPr>
        <w:numPr>
          <w:ilvl w:val="0"/>
          <w:numId w:val="22"/>
        </w:numPr>
        <w:autoSpaceDE w:val="0"/>
        <w:autoSpaceDN w:val="0"/>
        <w:adjustRightInd w:val="0"/>
        <w:spacing w:after="0" w:line="240" w:lineRule="auto"/>
        <w:ind w:left="714" w:hanging="357"/>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color w:val="000000" w:themeColor="text1"/>
        </w:rPr>
        <w:t>We declare that the above price covers the fulfillment of all the Contractor's obligations described in the request for quotation and attachments.</w:t>
      </w:r>
    </w:p>
    <w:p w:rsidR="00025E1A" w:rsidRPr="007A37D6" w:rsidRDefault="00025E1A" w:rsidP="00DB6454">
      <w:pPr>
        <w:numPr>
          <w:ilvl w:val="0"/>
          <w:numId w:val="22"/>
        </w:numPr>
        <w:autoSpaceDE w:val="0"/>
        <w:autoSpaceDN w:val="0"/>
        <w:adjustRightInd w:val="0"/>
        <w:spacing w:after="0" w:line="240" w:lineRule="auto"/>
        <w:ind w:left="714" w:hanging="357"/>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color w:val="000000" w:themeColor="text1"/>
        </w:rPr>
        <w:t xml:space="preserve">We declare that the offer is valid </w:t>
      </w:r>
      <w:r w:rsidRPr="007A37D6">
        <w:rPr>
          <w:rFonts w:asciiTheme="minorHAnsi" w:eastAsia="Times New Roman" w:hAnsiTheme="minorHAnsi" w:cstheme="minorHAnsi"/>
          <w:b/>
          <w:color w:val="000000" w:themeColor="text1"/>
        </w:rPr>
        <w:t>until ……………………… (min. 60 days from the deadline for submitting offers)</w:t>
      </w:r>
    </w:p>
    <w:p w:rsidR="00025E1A" w:rsidRPr="007A37D6" w:rsidRDefault="00025E1A" w:rsidP="00DB6454">
      <w:pPr>
        <w:numPr>
          <w:ilvl w:val="0"/>
          <w:numId w:val="22"/>
        </w:numPr>
        <w:autoSpaceDE w:val="0"/>
        <w:autoSpaceDN w:val="0"/>
        <w:adjustRightInd w:val="0"/>
        <w:spacing w:after="0" w:line="240" w:lineRule="auto"/>
        <w:ind w:left="714" w:hanging="357"/>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rPr>
        <w:lastRenderedPageBreak/>
        <w:t xml:space="preserve">We declare </w:t>
      </w:r>
      <w:r w:rsidRPr="007A37D6">
        <w:rPr>
          <w:rFonts w:asciiTheme="minorHAnsi" w:eastAsia="Times New Roman" w:hAnsiTheme="minorHAnsi" w:cstheme="minorHAnsi"/>
          <w:b/>
          <w:bCs/>
        </w:rPr>
        <w:t xml:space="preserve">that </w:t>
      </w:r>
      <w:r w:rsidRPr="007A37D6">
        <w:rPr>
          <w:rFonts w:asciiTheme="minorHAnsi" w:eastAsia="Times New Roman" w:hAnsiTheme="minorHAnsi" w:cstheme="minorHAnsi"/>
        </w:rPr>
        <w:t xml:space="preserve">documents confirming authorization to represent the Ordering Party can be obtained using </w:t>
      </w:r>
      <w:r w:rsidRPr="007A37D6">
        <w:rPr>
          <w:rFonts w:asciiTheme="minorHAnsi" w:eastAsia="Times New Roman" w:hAnsiTheme="minorHAnsi" w:cstheme="minorHAnsi"/>
          <w:b/>
          <w:bCs/>
          <w:u w:val="single"/>
        </w:rPr>
        <w:t>free and publicly available</w:t>
      </w:r>
      <w:r w:rsidRPr="007A37D6">
        <w:rPr>
          <w:rFonts w:asciiTheme="minorHAnsi" w:eastAsia="Times New Roman" w:hAnsiTheme="minorHAnsi" w:cstheme="minorHAnsi"/>
        </w:rPr>
        <w:t xml:space="preserve"> </w:t>
      </w:r>
      <w:r w:rsidRPr="007A37D6">
        <w:rPr>
          <w:rFonts w:asciiTheme="minorHAnsi" w:eastAsia="Times New Roman" w:hAnsiTheme="minorHAnsi" w:cstheme="minorHAnsi"/>
          <w:vertAlign w:val="superscript"/>
        </w:rPr>
        <w:footnoteReference w:id="2"/>
      </w:r>
      <w:r w:rsidRPr="007A37D6">
        <w:rPr>
          <w:rFonts w:asciiTheme="minorHAnsi" w:eastAsia="Times New Roman" w:hAnsiTheme="minorHAnsi" w:cstheme="minorHAnsi"/>
        </w:rPr>
        <w:t>databases, at the Internet address:</w:t>
      </w:r>
    </w:p>
    <w:p w:rsidR="00025E1A" w:rsidRPr="007A37D6" w:rsidRDefault="00025E1A" w:rsidP="00DB6454">
      <w:pPr>
        <w:numPr>
          <w:ilvl w:val="0"/>
          <w:numId w:val="25"/>
        </w:numPr>
        <w:autoSpaceDE w:val="0"/>
        <w:autoSpaceDN w:val="0"/>
        <w:spacing w:after="0" w:line="240" w:lineRule="auto"/>
        <w:ind w:left="851" w:right="274" w:hanging="284"/>
        <w:jc w:val="both"/>
        <w:rPr>
          <w:rFonts w:asciiTheme="minorHAnsi" w:eastAsia="Times New Roman" w:hAnsiTheme="minorHAnsi" w:cstheme="minorHAnsi"/>
        </w:rPr>
      </w:pPr>
      <w:r w:rsidRPr="007A37D6">
        <w:rPr>
          <w:rFonts w:asciiTheme="minorHAnsi" w:eastAsia="Times New Roman" w:hAnsiTheme="minorHAnsi" w:cstheme="minorHAnsi"/>
        </w:rPr>
        <w:t xml:space="preserve">* </w:t>
      </w:r>
      <w:hyperlink r:id="rId12" w:history="1">
        <w:r w:rsidRPr="007A37D6">
          <w:rPr>
            <w:rFonts w:asciiTheme="minorHAnsi" w:eastAsia="Times New Roman" w:hAnsiTheme="minorHAnsi" w:cstheme="minorHAnsi"/>
            <w:color w:val="0000FF"/>
            <w:u w:val="single"/>
          </w:rPr>
          <w:t>https://ems.ms.gov.pl/krs/znajniepodmotywu</w:t>
        </w:r>
      </w:hyperlink>
    </w:p>
    <w:p w:rsidR="00025E1A" w:rsidRPr="007A37D6" w:rsidRDefault="00025E1A" w:rsidP="00025E1A">
      <w:pPr>
        <w:spacing w:after="0" w:line="240" w:lineRule="auto"/>
        <w:ind w:left="1418" w:right="274" w:hanging="142"/>
        <w:jc w:val="both"/>
        <w:rPr>
          <w:rFonts w:asciiTheme="minorHAnsi" w:eastAsia="Times New Roman" w:hAnsiTheme="minorHAnsi" w:cstheme="minorHAnsi"/>
          <w:i/>
          <w:iCs/>
        </w:rPr>
      </w:pPr>
      <w:r w:rsidRPr="007A37D6">
        <w:rPr>
          <w:rFonts w:asciiTheme="minorHAnsi" w:eastAsia="Times New Roman" w:hAnsiTheme="minorHAnsi" w:cstheme="minorHAnsi"/>
          <w:i/>
          <w:iCs/>
        </w:rPr>
        <w:t>(applies to entities entered in the National Court Register [KRS]),</w:t>
      </w:r>
    </w:p>
    <w:p w:rsidR="00025E1A" w:rsidRPr="007A37D6" w:rsidRDefault="00025E1A" w:rsidP="00025E1A">
      <w:pPr>
        <w:spacing w:after="0" w:line="240" w:lineRule="auto"/>
        <w:ind w:left="426" w:right="274"/>
        <w:jc w:val="both"/>
        <w:rPr>
          <w:rFonts w:asciiTheme="minorHAnsi" w:eastAsia="Times New Roman" w:hAnsiTheme="minorHAnsi" w:cstheme="minorHAnsi"/>
        </w:rPr>
      </w:pPr>
    </w:p>
    <w:p w:rsidR="00025E1A" w:rsidRPr="007A37D6" w:rsidRDefault="00025E1A" w:rsidP="00DB6454">
      <w:pPr>
        <w:numPr>
          <w:ilvl w:val="0"/>
          <w:numId w:val="25"/>
        </w:numPr>
        <w:autoSpaceDE w:val="0"/>
        <w:autoSpaceDN w:val="0"/>
        <w:spacing w:after="0" w:line="240" w:lineRule="auto"/>
        <w:ind w:left="993" w:right="274" w:hanging="426"/>
        <w:jc w:val="both"/>
        <w:rPr>
          <w:rFonts w:asciiTheme="minorHAnsi" w:eastAsia="Times New Roman" w:hAnsiTheme="minorHAnsi" w:cstheme="minorHAnsi"/>
        </w:rPr>
      </w:pPr>
      <w:r w:rsidRPr="007A37D6">
        <w:rPr>
          <w:rFonts w:asciiTheme="minorHAnsi" w:eastAsia="Times New Roman" w:hAnsiTheme="minorHAnsi" w:cstheme="minorHAnsi"/>
        </w:rPr>
        <w:t xml:space="preserve">* </w:t>
      </w:r>
      <w:hyperlink r:id="rId13" w:history="1">
        <w:r w:rsidRPr="007A37D6">
          <w:rPr>
            <w:rFonts w:asciiTheme="minorHAnsi" w:eastAsia="Times New Roman" w:hAnsiTheme="minorHAnsi" w:cstheme="minorHAnsi"/>
            <w:color w:val="0000FF"/>
            <w:u w:val="single"/>
          </w:rPr>
          <w:t>https://prod.ceidg.gov.pl/ceidg/ceidg.public.ui/Search.aspx</w:t>
        </w:r>
      </w:hyperlink>
    </w:p>
    <w:p w:rsidR="00025E1A" w:rsidRPr="007A37D6" w:rsidRDefault="00025E1A" w:rsidP="00025E1A">
      <w:pPr>
        <w:spacing w:after="0" w:line="240" w:lineRule="auto"/>
        <w:ind w:left="1276" w:right="274"/>
        <w:jc w:val="both"/>
        <w:rPr>
          <w:rFonts w:asciiTheme="minorHAnsi" w:eastAsia="Times New Roman" w:hAnsiTheme="minorHAnsi" w:cstheme="minorHAnsi"/>
          <w:i/>
          <w:iCs/>
        </w:rPr>
      </w:pPr>
      <w:r w:rsidRPr="007A37D6">
        <w:rPr>
          <w:rFonts w:asciiTheme="minorHAnsi" w:eastAsia="Times New Roman" w:hAnsiTheme="minorHAnsi" w:cstheme="minorHAnsi"/>
          <w:i/>
          <w:iCs/>
        </w:rPr>
        <w:t>(applies to entities entered in the Central Register and Information on Economic Activity [CEIDG])</w:t>
      </w:r>
    </w:p>
    <w:p w:rsidR="00025E1A" w:rsidRPr="007A37D6" w:rsidRDefault="00025E1A" w:rsidP="00025E1A">
      <w:pPr>
        <w:spacing w:after="0" w:line="240" w:lineRule="auto"/>
        <w:ind w:left="426" w:right="274"/>
        <w:jc w:val="both"/>
        <w:rPr>
          <w:rFonts w:asciiTheme="minorHAnsi" w:eastAsia="Times New Roman" w:hAnsiTheme="minorHAnsi" w:cstheme="minorHAnsi"/>
        </w:rPr>
      </w:pPr>
    </w:p>
    <w:p w:rsidR="00025E1A" w:rsidRPr="007A37D6" w:rsidRDefault="00025E1A" w:rsidP="00DB6454">
      <w:pPr>
        <w:numPr>
          <w:ilvl w:val="0"/>
          <w:numId w:val="25"/>
        </w:numPr>
        <w:autoSpaceDE w:val="0"/>
        <w:autoSpaceDN w:val="0"/>
        <w:spacing w:after="0" w:line="240" w:lineRule="auto"/>
        <w:ind w:left="993" w:right="274" w:hanging="426"/>
        <w:jc w:val="both"/>
        <w:rPr>
          <w:rFonts w:asciiTheme="minorHAnsi" w:eastAsia="Times New Roman" w:hAnsiTheme="minorHAnsi" w:cstheme="minorHAnsi"/>
        </w:rPr>
      </w:pPr>
      <w:r w:rsidRPr="007A37D6">
        <w:rPr>
          <w:rFonts w:asciiTheme="minorHAnsi" w:eastAsia="Times New Roman" w:hAnsiTheme="minorHAnsi" w:cstheme="minorHAnsi"/>
        </w:rPr>
        <w:t>*-................................................ ......... (enter the appropriate internet address in the case of databases other than those indicated above)</w:t>
      </w:r>
    </w:p>
    <w:p w:rsidR="00025E1A" w:rsidRPr="007A37D6" w:rsidRDefault="00025E1A" w:rsidP="00025E1A">
      <w:pPr>
        <w:spacing w:after="0" w:line="240" w:lineRule="auto"/>
        <w:ind w:left="426" w:right="274"/>
        <w:jc w:val="both"/>
        <w:rPr>
          <w:rFonts w:asciiTheme="minorHAnsi" w:eastAsia="Times New Roman" w:hAnsiTheme="minorHAnsi" w:cstheme="minorHAnsi"/>
        </w:rPr>
      </w:pPr>
    </w:p>
    <w:p w:rsidR="00025E1A" w:rsidRPr="007A37D6" w:rsidRDefault="00025E1A" w:rsidP="00025E1A">
      <w:pPr>
        <w:spacing w:after="0" w:line="240" w:lineRule="auto"/>
        <w:ind w:left="426" w:right="274"/>
        <w:jc w:val="both"/>
        <w:rPr>
          <w:rFonts w:asciiTheme="minorHAnsi" w:eastAsia="Times New Roman" w:hAnsiTheme="minorHAnsi" w:cstheme="minorHAnsi"/>
          <w:i/>
          <w:iCs/>
        </w:rPr>
      </w:pPr>
      <w:r w:rsidRPr="007A37D6">
        <w:rPr>
          <w:rFonts w:asciiTheme="minorHAnsi" w:eastAsia="Times New Roman" w:hAnsiTheme="minorHAnsi" w:cstheme="minorHAnsi"/>
          <w:i/>
          <w:iCs/>
        </w:rPr>
        <w:t>*please select and mark the option appropriate for the given type of Contractor.</w:t>
      </w:r>
    </w:p>
    <w:p w:rsidR="00025E1A" w:rsidRPr="007A37D6" w:rsidRDefault="00025E1A" w:rsidP="00025E1A">
      <w:pPr>
        <w:spacing w:after="0" w:line="240" w:lineRule="auto"/>
        <w:ind w:left="426" w:right="274"/>
        <w:jc w:val="both"/>
        <w:rPr>
          <w:rFonts w:asciiTheme="minorHAnsi" w:eastAsia="Times New Roman" w:hAnsiTheme="minorHAnsi" w:cstheme="minorHAnsi"/>
          <w:i/>
          <w:iCs/>
        </w:rPr>
      </w:pPr>
      <w:r w:rsidRPr="007A37D6">
        <w:rPr>
          <w:rFonts w:asciiTheme="minorHAnsi" w:eastAsia="Times New Roman" w:hAnsiTheme="minorHAnsi" w:cstheme="minorHAnsi"/>
          <w:b/>
          <w:bCs/>
          <w:i/>
          <w:iCs/>
        </w:rPr>
        <w:t>In the case of representation based on a power of attorney, it must be attached to the offer</w:t>
      </w:r>
    </w:p>
    <w:p w:rsidR="00025E1A" w:rsidRPr="007A37D6" w:rsidRDefault="00025E1A" w:rsidP="00025E1A">
      <w:pPr>
        <w:autoSpaceDE w:val="0"/>
        <w:autoSpaceDN w:val="0"/>
        <w:adjustRightInd w:val="0"/>
        <w:spacing w:after="0" w:line="240" w:lineRule="auto"/>
        <w:jc w:val="both"/>
        <w:rPr>
          <w:rFonts w:asciiTheme="minorHAnsi" w:eastAsia="Times New Roman" w:hAnsiTheme="minorHAnsi" w:cstheme="minorHAnsi"/>
          <w:color w:val="000000" w:themeColor="text1"/>
        </w:rPr>
      </w:pPr>
    </w:p>
    <w:p w:rsidR="00025E1A" w:rsidRPr="007A37D6" w:rsidRDefault="00025E1A" w:rsidP="00DB6454">
      <w:pPr>
        <w:widowControl w:val="0"/>
        <w:numPr>
          <w:ilvl w:val="0"/>
          <w:numId w:val="22"/>
        </w:numPr>
        <w:overflowPunct w:val="0"/>
        <w:adjustRightInd w:val="0"/>
        <w:spacing w:after="0" w:line="240" w:lineRule="atLeast"/>
        <w:jc w:val="both"/>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b/>
          <w:color w:val="000000" w:themeColor="text1"/>
          <w:lang w:eastAsia="en-US"/>
        </w:rPr>
        <w:t xml:space="preserve">The appendices </w:t>
      </w:r>
      <w:r w:rsidRPr="007A37D6">
        <w:rPr>
          <w:rFonts w:asciiTheme="minorHAnsi" w:eastAsiaTheme="minorHAnsi" w:hAnsiTheme="minorHAnsi" w:cstheme="minorHAnsi"/>
          <w:color w:val="000000" w:themeColor="text1"/>
          <w:lang w:eastAsia="en-US"/>
        </w:rPr>
        <w:t>to this Offer, constituting its integral part, are:</w:t>
      </w:r>
    </w:p>
    <w:p w:rsidR="00025E1A" w:rsidRPr="007A37D6" w:rsidRDefault="00025E1A" w:rsidP="00DB6454">
      <w:pPr>
        <w:numPr>
          <w:ilvl w:val="0"/>
          <w:numId w:val="23"/>
        </w:numPr>
        <w:autoSpaceDE w:val="0"/>
        <w:autoSpaceDN w:val="0"/>
        <w:adjustRightInd w:val="0"/>
        <w:spacing w:after="0" w:line="240" w:lineRule="auto"/>
        <w:jc w:val="both"/>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bCs/>
          <w:color w:val="000000" w:themeColor="text1"/>
          <w:lang w:eastAsia="en-US"/>
        </w:rPr>
        <w:t xml:space="preserve">Declaration </w:t>
      </w:r>
      <w:r w:rsidRPr="007A37D6">
        <w:rPr>
          <w:rFonts w:asciiTheme="minorHAnsi" w:eastAsiaTheme="minorHAnsi" w:hAnsiTheme="minorHAnsi" w:cstheme="minorHAnsi"/>
          <w:color w:val="000000" w:themeColor="text1"/>
          <w:lang w:eastAsia="en-US"/>
        </w:rPr>
        <w:t>of no grounds for exclusion from participation in the proceedings.</w:t>
      </w:r>
    </w:p>
    <w:p w:rsidR="00025E1A" w:rsidRPr="007A37D6" w:rsidRDefault="00025E1A" w:rsidP="00DB6454">
      <w:pPr>
        <w:numPr>
          <w:ilvl w:val="0"/>
          <w:numId w:val="23"/>
        </w:numPr>
        <w:autoSpaceDE w:val="0"/>
        <w:autoSpaceDN w:val="0"/>
        <w:adjustRightInd w:val="0"/>
        <w:spacing w:after="0" w:line="240" w:lineRule="auto"/>
        <w:rPr>
          <w:rFonts w:asciiTheme="minorHAnsi" w:eastAsiaTheme="minorHAnsi" w:hAnsiTheme="minorHAnsi" w:cstheme="minorHAnsi"/>
          <w:b/>
          <w:bCs/>
          <w:color w:val="000000" w:themeColor="text1"/>
          <w:lang w:eastAsia="en-US"/>
        </w:rPr>
      </w:pPr>
      <w:r w:rsidRPr="007A37D6">
        <w:rPr>
          <w:rFonts w:asciiTheme="minorHAnsi" w:eastAsiaTheme="minorHAnsi" w:hAnsiTheme="minorHAnsi" w:cstheme="minorHAnsi"/>
          <w:color w:val="000000" w:themeColor="text1"/>
          <w:lang w:eastAsia="en-US"/>
        </w:rPr>
        <w:t>Technical and operational parameters</w:t>
      </w:r>
    </w:p>
    <w:p w:rsidR="00025E1A" w:rsidRPr="007A37D6" w:rsidRDefault="00025E1A" w:rsidP="00DB6454">
      <w:pPr>
        <w:numPr>
          <w:ilvl w:val="0"/>
          <w:numId w:val="23"/>
        </w:numPr>
        <w:tabs>
          <w:tab w:val="left" w:pos="426"/>
        </w:tabs>
        <w:autoSpaceDE w:val="0"/>
        <w:autoSpaceDN w:val="0"/>
        <w:adjustRightInd w:val="0"/>
        <w:spacing w:after="0" w:line="240" w:lineRule="auto"/>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The Contractor's declaration regarding the fulfillment of the information obligations provided for in Art. 13 or art. 14 GDPR</w:t>
      </w:r>
    </w:p>
    <w:p w:rsidR="00B7271D" w:rsidRPr="007A37D6" w:rsidRDefault="00025E1A" w:rsidP="00DB6454">
      <w:pPr>
        <w:numPr>
          <w:ilvl w:val="0"/>
          <w:numId w:val="23"/>
        </w:numPr>
        <w:tabs>
          <w:tab w:val="left" w:pos="426"/>
        </w:tabs>
        <w:autoSpaceDE w:val="0"/>
        <w:autoSpaceDN w:val="0"/>
        <w:adjustRightInd w:val="0"/>
        <w:spacing w:after="0" w:line="240" w:lineRule="auto"/>
        <w:jc w:val="both"/>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Power of attorney – if applicable.</w:t>
      </w:r>
    </w:p>
    <w:p w:rsidR="00025E1A" w:rsidRPr="007A37D6" w:rsidRDefault="00025E1A" w:rsidP="00DB6454">
      <w:pPr>
        <w:numPr>
          <w:ilvl w:val="0"/>
          <w:numId w:val="23"/>
        </w:numPr>
        <w:tabs>
          <w:tab w:val="left" w:pos="426"/>
        </w:tabs>
        <w:autoSpaceDE w:val="0"/>
        <w:autoSpaceDN w:val="0"/>
        <w:adjustRightInd w:val="0"/>
        <w:spacing w:after="0" w:line="240" w:lineRule="auto"/>
        <w:jc w:val="both"/>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Other:……. (if applicable)</w:t>
      </w:r>
    </w:p>
    <w:p w:rsidR="00025E1A" w:rsidRPr="007A37D6"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 xml:space="preserve">         </w:t>
      </w:r>
    </w:p>
    <w:p w:rsidR="00025E1A" w:rsidRPr="007A37D6"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p>
    <w:p w:rsidR="00025E1A" w:rsidRPr="007A37D6"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p>
    <w:p w:rsidR="00025E1A" w:rsidRPr="007A37D6"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p>
    <w:p w:rsidR="00025E1A" w:rsidRPr="007A37D6" w:rsidRDefault="00025E1A" w:rsidP="00025E1A">
      <w:pPr>
        <w:spacing w:after="120" w:line="240" w:lineRule="atLeast"/>
        <w:ind w:left="4956"/>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____________________________</w:t>
      </w:r>
    </w:p>
    <w:p w:rsidR="00025E1A" w:rsidRPr="007A37D6" w:rsidRDefault="00025E1A" w:rsidP="00025E1A">
      <w:pPr>
        <w:autoSpaceDE w:val="0"/>
        <w:autoSpaceDN w:val="0"/>
        <w:spacing w:after="0" w:line="240" w:lineRule="auto"/>
        <w:ind w:left="4971"/>
        <w:rPr>
          <w:rFonts w:asciiTheme="minorHAnsi" w:eastAsiaTheme="minorHAnsi" w:hAnsiTheme="minorHAnsi" w:cstheme="minorHAnsi"/>
          <w:i/>
          <w:color w:val="000000" w:themeColor="text1"/>
          <w:lang w:eastAsia="en-US"/>
        </w:rPr>
      </w:pPr>
      <w:r w:rsidRPr="007A37D6">
        <w:rPr>
          <w:rFonts w:asciiTheme="minorHAnsi" w:eastAsiaTheme="minorHAnsi" w:hAnsiTheme="minorHAnsi" w:cstheme="minorHAnsi"/>
          <w:i/>
          <w:color w:val="000000" w:themeColor="text1"/>
          <w:lang w:eastAsia="en-US"/>
        </w:rPr>
        <w:t>(legible signature of the Contractor or person authorized to represent)</w:t>
      </w:r>
    </w:p>
    <w:p w:rsidR="00025E1A" w:rsidRPr="007A37D6" w:rsidRDefault="00025E1A" w:rsidP="00025E1A">
      <w:pPr>
        <w:autoSpaceDE w:val="0"/>
        <w:autoSpaceDN w:val="0"/>
        <w:spacing w:after="0" w:line="240" w:lineRule="auto"/>
        <w:ind w:left="567"/>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b/>
          <w:color w:val="000000" w:themeColor="text1"/>
          <w:lang w:eastAsia="en-US"/>
        </w:rPr>
        <w:br w:type="page"/>
      </w:r>
    </w:p>
    <w:p w:rsidR="00025E1A" w:rsidRPr="007A37D6" w:rsidRDefault="00025E1A" w:rsidP="00025E1A">
      <w:pPr>
        <w:spacing w:after="120" w:line="240" w:lineRule="atLeast"/>
        <w:ind w:left="567"/>
        <w:jc w:val="right"/>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b/>
          <w:color w:val="000000" w:themeColor="text1"/>
          <w:lang w:eastAsia="en-US"/>
        </w:rPr>
        <w:lastRenderedPageBreak/>
        <w:t>Annex No. 2 to the Request for Quotation</w:t>
      </w:r>
    </w:p>
    <w:p w:rsidR="00025E1A" w:rsidRPr="007A37D6" w:rsidRDefault="00025E1A" w:rsidP="00025E1A">
      <w:pPr>
        <w:spacing w:after="120" w:line="240" w:lineRule="atLeast"/>
        <w:rPr>
          <w:rFonts w:asciiTheme="minorHAnsi" w:eastAsiaTheme="minorHAnsi" w:hAnsiTheme="minorHAnsi" w:cstheme="minorHAnsi"/>
          <w:b/>
          <w:color w:val="000000" w:themeColor="text1"/>
          <w:lang w:eastAsia="en-US"/>
        </w:rPr>
      </w:pPr>
    </w:p>
    <w:p w:rsidR="00025E1A" w:rsidRPr="007A37D6" w:rsidRDefault="00025E1A" w:rsidP="00025E1A">
      <w:pPr>
        <w:spacing w:after="0" w:line="240" w:lineRule="atLeast"/>
        <w:jc w:val="center"/>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b/>
          <w:color w:val="000000" w:themeColor="text1"/>
          <w:lang w:eastAsia="en-US"/>
        </w:rPr>
        <w:t>STATEMENT</w:t>
      </w:r>
    </w:p>
    <w:p w:rsidR="00025E1A" w:rsidRPr="007A37D6" w:rsidRDefault="00025E1A" w:rsidP="00025E1A">
      <w:pPr>
        <w:spacing w:after="0" w:line="240" w:lineRule="atLeast"/>
        <w:jc w:val="center"/>
        <w:rPr>
          <w:rFonts w:asciiTheme="minorHAnsi" w:eastAsiaTheme="minorHAnsi" w:hAnsiTheme="minorHAnsi" w:cstheme="minorHAnsi"/>
          <w:b/>
          <w:bCs/>
          <w:color w:val="000000" w:themeColor="text1"/>
          <w:lang w:eastAsia="en-US"/>
        </w:rPr>
      </w:pPr>
      <w:r w:rsidRPr="007A37D6">
        <w:rPr>
          <w:rFonts w:asciiTheme="minorHAnsi" w:eastAsiaTheme="minorHAnsi" w:hAnsiTheme="minorHAnsi" w:cstheme="minorHAnsi"/>
          <w:b/>
          <w:bCs/>
          <w:color w:val="000000" w:themeColor="text1"/>
          <w:lang w:eastAsia="en-US"/>
        </w:rPr>
        <w:t>ON THE LACK OF GROUNDS FOR EXCLUSION FROM PARTICIPATION IN THE PROCEEDINGS</w:t>
      </w:r>
    </w:p>
    <w:p w:rsidR="00025E1A" w:rsidRPr="007A37D6" w:rsidRDefault="00025E1A" w:rsidP="00025E1A">
      <w:pPr>
        <w:tabs>
          <w:tab w:val="num" w:pos="851"/>
        </w:tabs>
        <w:spacing w:after="120" w:line="240" w:lineRule="atLeast"/>
        <w:jc w:val="both"/>
        <w:rPr>
          <w:rFonts w:asciiTheme="minorHAnsi" w:eastAsiaTheme="minorHAnsi" w:hAnsiTheme="minorHAnsi" w:cstheme="minorHAnsi"/>
          <w:b/>
          <w:bCs/>
          <w:color w:val="000000" w:themeColor="text1"/>
          <w:lang w:eastAsia="en-US"/>
        </w:rPr>
      </w:pPr>
    </w:p>
    <w:p w:rsidR="00B626C7" w:rsidRPr="007A37D6" w:rsidRDefault="00025E1A" w:rsidP="00B626C7">
      <w:pPr>
        <w:spacing w:after="0" w:line="240" w:lineRule="auto"/>
        <w:jc w:val="both"/>
        <w:rPr>
          <w:rFonts w:asciiTheme="minorHAnsi" w:eastAsia="Times New Roman" w:hAnsiTheme="minorHAnsi" w:cstheme="minorHAnsi"/>
          <w:bCs/>
          <w:lang w:eastAsia="en-US"/>
        </w:rPr>
      </w:pPr>
      <w:r w:rsidRPr="007A37D6">
        <w:rPr>
          <w:rFonts w:asciiTheme="minorHAnsi" w:eastAsiaTheme="minorHAnsi" w:hAnsiTheme="minorHAnsi" w:cstheme="minorHAnsi"/>
          <w:color w:val="000000" w:themeColor="text1"/>
          <w:lang w:eastAsia="en-US"/>
        </w:rPr>
        <w:t>When submitting an offer to a request for quotation</w:t>
      </w:r>
      <w:r w:rsidR="00B626C7" w:rsidRPr="007A37D6">
        <w:rPr>
          <w:rFonts w:asciiTheme="minorHAnsi" w:hAnsiTheme="minorHAnsi" w:cstheme="minorHAnsi"/>
          <w:color w:val="000000"/>
        </w:rPr>
        <w:t xml:space="preserve"> </w:t>
      </w:r>
      <w:r w:rsidR="002963DF" w:rsidRPr="007A37D6">
        <w:rPr>
          <w:rFonts w:asciiTheme="minorHAnsi" w:hAnsiTheme="minorHAnsi" w:cstheme="minorHAnsi"/>
          <w:b/>
          <w:bCs/>
        </w:rPr>
        <w:t>for the purchase of a large-size packaging line</w:t>
      </w:r>
      <w:r w:rsidR="00D02983" w:rsidRPr="007A37D6">
        <w:rPr>
          <w:rFonts w:asciiTheme="minorHAnsi" w:hAnsiTheme="minorHAnsi" w:cstheme="minorHAnsi"/>
        </w:rPr>
        <w:t xml:space="preserve"> </w:t>
      </w:r>
      <w:r w:rsidR="00D02983" w:rsidRPr="007A37D6">
        <w:rPr>
          <w:rFonts w:asciiTheme="minorHAnsi" w:hAnsiTheme="minorHAnsi" w:cstheme="minorHAnsi"/>
          <w:lang w:bidi="hi-IN"/>
        </w:rPr>
        <w:t xml:space="preserve"> </w:t>
      </w:r>
      <w:r w:rsidR="004021CC" w:rsidRPr="007A37D6">
        <w:rPr>
          <w:rFonts w:asciiTheme="minorHAnsi" w:hAnsiTheme="minorHAnsi" w:cstheme="minorHAnsi"/>
          <w:bCs/>
          <w:lang w:bidi="hi-IN"/>
        </w:rPr>
        <w:t xml:space="preserve">for the needs of WOK Spółka z ograniczoną odpowiedzialnością </w:t>
      </w:r>
      <w:r w:rsidR="004021CC" w:rsidRPr="007A37D6">
        <w:rPr>
          <w:rFonts w:asciiTheme="minorHAnsi" w:hAnsiTheme="minorHAnsi" w:cstheme="minorHAnsi"/>
          <w:lang w:bidi="hi-IN"/>
        </w:rPr>
        <w:t>implemented under the National Reconstruction and Resilience Plan (KPO), Component A "Resilience and competitiveness of the economy", KPO - A2.1.1. Investments supporting robotization and digitization in enterprises</w:t>
      </w:r>
      <w:r w:rsidR="00A0389B" w:rsidRPr="007A37D6">
        <w:rPr>
          <w:rFonts w:asciiTheme="minorHAnsi" w:hAnsiTheme="minorHAnsi" w:cstheme="minorHAnsi"/>
          <w:color w:val="000000"/>
        </w:rPr>
        <w:t xml:space="preserve"> </w:t>
      </w:r>
      <w:r w:rsidRPr="007A37D6">
        <w:rPr>
          <w:rFonts w:asciiTheme="minorHAnsi" w:eastAsia="Times New Roman" w:hAnsiTheme="minorHAnsi" w:cstheme="minorHAnsi"/>
          <w:bCs/>
          <w:lang w:eastAsia="en-US"/>
        </w:rPr>
        <w:t xml:space="preserve">I declare (we declare) </w:t>
      </w:r>
      <w:r w:rsidRPr="007A37D6">
        <w:rPr>
          <w:rFonts w:asciiTheme="minorHAnsi" w:eastAsia="Times New Roman" w:hAnsiTheme="minorHAnsi" w:cstheme="minorHAnsi"/>
          <w:lang w:eastAsia="en-US"/>
        </w:rPr>
        <w:t xml:space="preserve">that </w:t>
      </w:r>
      <w:r w:rsidRPr="007A37D6">
        <w:rPr>
          <w:rFonts w:asciiTheme="minorHAnsi" w:eastAsia="Times New Roman" w:hAnsiTheme="minorHAnsi" w:cstheme="minorHAnsi"/>
          <w:b/>
          <w:lang w:eastAsia="en-US"/>
        </w:rPr>
        <w:t xml:space="preserve">there are no grounds for excluding me (us) from the contract award procedure </w:t>
      </w:r>
      <w:r w:rsidRPr="007A37D6">
        <w:rPr>
          <w:rFonts w:asciiTheme="minorHAnsi" w:eastAsia="Times New Roman" w:hAnsiTheme="minorHAnsi" w:cstheme="minorHAnsi"/>
          <w:lang w:eastAsia="en-US"/>
        </w:rPr>
        <w:t xml:space="preserve">due to </w:t>
      </w:r>
      <w:r w:rsidRPr="007A37D6">
        <w:rPr>
          <w:rFonts w:asciiTheme="minorHAnsi" w:eastAsia="Times New Roman" w:hAnsiTheme="minorHAnsi" w:cstheme="minorHAnsi"/>
          <w:bCs/>
          <w:lang w:eastAsia="en-US"/>
        </w:rPr>
        <w:t>personal or capital connections with the Ordering Party, i.e. mutual connections between the Ordering Party or persons authorized to enter into obligations on behalf of the Ordering Party or persons performing duties on behalf of the Ordering Party. the Ordering Party's activities related to the conduct of the Contractor selection procedure and the Contractor, including in particular:</w:t>
      </w:r>
    </w:p>
    <w:p w:rsidR="00B626C7" w:rsidRPr="007A37D6"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eastAsia="en-US"/>
        </w:rPr>
      </w:pPr>
      <w:r w:rsidRPr="007A37D6">
        <w:rPr>
          <w:rFonts w:asciiTheme="minorHAnsi" w:hAnsiTheme="minorHAnsi" w:cstheme="minorHAnsi"/>
          <w:sz w:val="22"/>
          <w:szCs w:val="22"/>
        </w:rPr>
        <w:t>participating in a company as a partner in a civil partnership or partnership.</w:t>
      </w:r>
    </w:p>
    <w:p w:rsidR="00B626C7" w:rsidRPr="007A37D6"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eastAsia="en-US"/>
        </w:rPr>
      </w:pPr>
      <w:r w:rsidRPr="007A37D6">
        <w:rPr>
          <w:rFonts w:asciiTheme="minorHAnsi" w:hAnsiTheme="minorHAnsi" w:cstheme="minorHAnsi"/>
          <w:sz w:val="22"/>
          <w:szCs w:val="22"/>
        </w:rPr>
        <w:t>owning at least 10% of the share or shares (unless a lower threshold results from legal provisions).</w:t>
      </w:r>
    </w:p>
    <w:p w:rsidR="00B626C7" w:rsidRPr="007A37D6"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eastAsia="en-US"/>
        </w:rPr>
      </w:pPr>
      <w:r w:rsidRPr="007A37D6">
        <w:rPr>
          <w:rFonts w:asciiTheme="minorHAnsi" w:hAnsiTheme="minorHAnsi" w:cstheme="minorHAnsi"/>
          <w:sz w:val="22"/>
          <w:szCs w:val="22"/>
        </w:rPr>
        <w:t>acting as a member of the supervisory or management body, commercial proxy or proxy.</w:t>
      </w:r>
    </w:p>
    <w:p w:rsidR="00B626C7" w:rsidRPr="007A37D6"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eastAsia="en-US"/>
        </w:rPr>
      </w:pPr>
      <w:r w:rsidRPr="007A37D6">
        <w:rPr>
          <w:rFonts w:asciiTheme="minorHAnsi" w:hAnsiTheme="minorHAnsi" w:cstheme="minorHAnsi"/>
          <w:sz w:val="22"/>
          <w:szCs w:val="22"/>
        </w:rPr>
        <w:t>being married, in a relationship of consanguinity or affinity in the direct line, consanguinity or affinity in the collateral line up to the second degree, or being in a relationship by virtue of adoption, guardianship or guardianship, or cohabiting with the Contractor, his legal representative or members of the managing bodies or bodies supervisory authorities of contractors applying for the contract.</w:t>
      </w:r>
    </w:p>
    <w:p w:rsidR="00B626C7" w:rsidRPr="007A37D6"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eastAsia="en-US"/>
        </w:rPr>
      </w:pPr>
      <w:r w:rsidRPr="007A37D6">
        <w:rPr>
          <w:rFonts w:asciiTheme="minorHAnsi" w:hAnsiTheme="minorHAnsi" w:cstheme="minorHAnsi"/>
          <w:sz w:val="22"/>
          <w:szCs w:val="22"/>
        </w:rPr>
        <w:t>being in such a legal or factual relationship with the contractor that there is justified doubt as to their impartiality or independence in connection with the contract award procedure.</w:t>
      </w:r>
    </w:p>
    <w:p w:rsidR="00025E1A" w:rsidRPr="007A37D6" w:rsidRDefault="00025E1A" w:rsidP="00025E1A">
      <w:pPr>
        <w:ind w:left="142" w:firstLine="567"/>
        <w:jc w:val="both"/>
        <w:rPr>
          <w:rFonts w:asciiTheme="minorHAnsi" w:eastAsia="Times New Roman" w:hAnsiTheme="minorHAnsi" w:cstheme="minorHAnsi"/>
          <w:lang w:eastAsia="en-US"/>
        </w:rPr>
      </w:pPr>
    </w:p>
    <w:p w:rsidR="00025E1A" w:rsidRPr="007A37D6" w:rsidRDefault="00025E1A" w:rsidP="00025E1A">
      <w:pPr>
        <w:ind w:left="142" w:firstLine="567"/>
        <w:jc w:val="both"/>
        <w:rPr>
          <w:rFonts w:asciiTheme="minorHAnsi" w:eastAsia="Times New Roman" w:hAnsiTheme="minorHAnsi" w:cstheme="minorHAnsi"/>
          <w:lang w:eastAsia="en-US"/>
        </w:rPr>
      </w:pPr>
    </w:p>
    <w:p w:rsidR="00025E1A" w:rsidRPr="007A37D6" w:rsidRDefault="00025E1A" w:rsidP="00025E1A">
      <w:pPr>
        <w:ind w:left="142" w:firstLine="567"/>
        <w:jc w:val="both"/>
        <w:rPr>
          <w:rFonts w:asciiTheme="minorHAnsi" w:eastAsia="Times New Roman" w:hAnsiTheme="minorHAnsi" w:cstheme="minorHAnsi"/>
          <w:lang w:eastAsia="en-US"/>
        </w:rPr>
      </w:pPr>
    </w:p>
    <w:p w:rsidR="00025E1A" w:rsidRPr="007A37D6" w:rsidRDefault="00025E1A" w:rsidP="00025E1A">
      <w:pPr>
        <w:ind w:left="142" w:firstLine="567"/>
        <w:jc w:val="both"/>
        <w:rPr>
          <w:rFonts w:asciiTheme="minorHAnsi" w:eastAsia="Times New Roman" w:hAnsiTheme="minorHAnsi" w:cstheme="minorHAnsi"/>
          <w:lang w:eastAsia="en-US"/>
        </w:rPr>
      </w:pPr>
    </w:p>
    <w:p w:rsidR="00025E1A" w:rsidRPr="007A37D6" w:rsidRDefault="00025E1A" w:rsidP="00025E1A">
      <w:pPr>
        <w:ind w:left="142" w:firstLine="567"/>
        <w:jc w:val="both"/>
        <w:rPr>
          <w:rFonts w:asciiTheme="minorHAnsi" w:eastAsia="Times New Roman" w:hAnsiTheme="minorHAnsi" w:cstheme="minorHAnsi"/>
          <w:lang w:eastAsia="en-US"/>
        </w:rPr>
      </w:pPr>
    </w:p>
    <w:p w:rsidR="00025E1A" w:rsidRPr="007A37D6" w:rsidRDefault="00025E1A" w:rsidP="00025E1A">
      <w:pPr>
        <w:ind w:firstLine="709"/>
        <w:rPr>
          <w:rFonts w:asciiTheme="minorHAnsi" w:eastAsiaTheme="minorHAnsi" w:hAnsiTheme="minorHAnsi" w:cstheme="minorHAnsi"/>
          <w:sz w:val="20"/>
          <w:szCs w:val="20"/>
          <w:lang w:eastAsia="en-US"/>
        </w:rPr>
      </w:pPr>
      <w:r w:rsidRPr="007A37D6">
        <w:rPr>
          <w:rFonts w:asciiTheme="minorHAnsi" w:eastAsiaTheme="minorHAnsi" w:hAnsiTheme="minorHAnsi" w:cstheme="minorHAnsi"/>
          <w:sz w:val="20"/>
          <w:szCs w:val="20"/>
          <w:lang w:eastAsia="en-US"/>
        </w:rPr>
        <w:t xml:space="preserve">_________________________ </w:t>
      </w:r>
      <w:r w:rsidRPr="007A37D6">
        <w:rPr>
          <w:rFonts w:asciiTheme="minorHAnsi" w:eastAsiaTheme="minorHAnsi" w:hAnsiTheme="minorHAnsi" w:cstheme="minorHAnsi"/>
          <w:sz w:val="20"/>
          <w:szCs w:val="20"/>
          <w:lang w:eastAsia="en-US"/>
        </w:rPr>
        <w:tab/>
      </w:r>
      <w:r w:rsidRPr="007A37D6">
        <w:rPr>
          <w:rFonts w:asciiTheme="minorHAnsi" w:eastAsiaTheme="minorHAnsi" w:hAnsiTheme="minorHAnsi" w:cstheme="minorHAnsi"/>
          <w:sz w:val="20"/>
          <w:szCs w:val="20"/>
          <w:lang w:eastAsia="en-US"/>
        </w:rPr>
        <w:tab/>
        <w:t>________________________________________</w:t>
      </w:r>
    </w:p>
    <w:p w:rsidR="00025E1A" w:rsidRPr="007A37D6" w:rsidRDefault="00025E1A" w:rsidP="00025E1A">
      <w:pPr>
        <w:ind w:left="5672" w:hanging="4963"/>
        <w:rPr>
          <w:rFonts w:asciiTheme="minorHAnsi" w:eastAsiaTheme="minorHAnsi" w:hAnsiTheme="minorHAnsi" w:cstheme="minorHAnsi"/>
          <w:sz w:val="20"/>
          <w:szCs w:val="20"/>
          <w:lang w:eastAsia="en-US"/>
        </w:rPr>
      </w:pPr>
      <w:r w:rsidRPr="007A37D6">
        <w:rPr>
          <w:rFonts w:asciiTheme="minorHAnsi" w:eastAsiaTheme="minorHAnsi" w:hAnsiTheme="minorHAnsi" w:cstheme="minorHAnsi"/>
          <w:i/>
          <w:iCs/>
          <w:sz w:val="20"/>
          <w:szCs w:val="20"/>
          <w:lang w:eastAsia="en-US"/>
        </w:rPr>
        <w:t xml:space="preserve">Place and date </w:t>
      </w:r>
      <w:r w:rsidRPr="007A37D6">
        <w:rPr>
          <w:rFonts w:asciiTheme="minorHAnsi" w:eastAsiaTheme="minorHAnsi" w:hAnsiTheme="minorHAnsi" w:cstheme="minorHAnsi"/>
          <w:i/>
          <w:iCs/>
          <w:sz w:val="20"/>
          <w:szCs w:val="20"/>
          <w:lang w:eastAsia="en-US"/>
        </w:rPr>
        <w:tab/>
        <w:t>(legible signature of the Contractor or person authorized to represent)</w:t>
      </w:r>
    </w:p>
    <w:p w:rsidR="00025E1A" w:rsidRPr="007A37D6" w:rsidRDefault="00025E1A" w:rsidP="00025E1A">
      <w:pPr>
        <w:autoSpaceDE w:val="0"/>
        <w:autoSpaceDN w:val="0"/>
        <w:spacing w:after="0"/>
        <w:rPr>
          <w:rFonts w:asciiTheme="minorHAnsi" w:eastAsiaTheme="minorHAnsi" w:hAnsiTheme="minorHAnsi" w:cstheme="minorHAnsi"/>
          <w:b/>
          <w:lang w:eastAsia="en-US"/>
        </w:rPr>
      </w:pPr>
    </w:p>
    <w:p w:rsidR="00025E1A" w:rsidRPr="007A37D6" w:rsidRDefault="00025E1A" w:rsidP="00025E1A">
      <w:pPr>
        <w:rPr>
          <w:rFonts w:asciiTheme="minorHAnsi" w:eastAsiaTheme="minorHAnsi" w:hAnsiTheme="minorHAnsi" w:cstheme="minorHAnsi"/>
          <w:color w:val="000000" w:themeColor="text1"/>
          <w:lang w:eastAsia="en-US"/>
        </w:rPr>
      </w:pPr>
    </w:p>
    <w:p w:rsidR="002963DF" w:rsidRPr="007A37D6" w:rsidRDefault="002963DF" w:rsidP="00025E1A">
      <w:pPr>
        <w:rPr>
          <w:rFonts w:asciiTheme="minorHAnsi" w:eastAsiaTheme="minorHAnsi" w:hAnsiTheme="minorHAnsi" w:cstheme="minorHAnsi"/>
          <w:color w:val="000000" w:themeColor="text1"/>
          <w:lang w:eastAsia="en-US"/>
        </w:rPr>
      </w:pPr>
    </w:p>
    <w:p w:rsidR="002963DF" w:rsidRPr="007A37D6" w:rsidRDefault="002963DF" w:rsidP="00025E1A">
      <w:pPr>
        <w:rPr>
          <w:rFonts w:asciiTheme="minorHAnsi" w:eastAsiaTheme="minorHAnsi" w:hAnsiTheme="minorHAnsi" w:cstheme="minorHAnsi"/>
          <w:color w:val="000000" w:themeColor="text1"/>
          <w:lang w:eastAsia="en-US"/>
        </w:rPr>
      </w:pPr>
    </w:p>
    <w:p w:rsidR="002963DF" w:rsidRPr="007A37D6" w:rsidRDefault="002963DF" w:rsidP="00025E1A">
      <w:pPr>
        <w:rPr>
          <w:rFonts w:asciiTheme="minorHAnsi" w:eastAsiaTheme="minorHAnsi" w:hAnsiTheme="minorHAnsi" w:cstheme="minorHAnsi"/>
          <w:color w:val="000000" w:themeColor="text1"/>
          <w:lang w:eastAsia="en-US"/>
        </w:rPr>
      </w:pPr>
    </w:p>
    <w:p w:rsidR="00C830C1" w:rsidRPr="007A37D6" w:rsidRDefault="00C830C1" w:rsidP="00C830C1">
      <w:pPr>
        <w:rPr>
          <w:rFonts w:asciiTheme="minorHAnsi" w:eastAsiaTheme="minorHAnsi" w:hAnsiTheme="minorHAnsi" w:cstheme="minorHAnsi"/>
          <w:color w:val="000000" w:themeColor="text1"/>
          <w:lang w:eastAsia="en-US"/>
        </w:rPr>
      </w:pPr>
    </w:p>
    <w:p w:rsidR="00D02983" w:rsidRPr="007A37D6" w:rsidRDefault="00D02983" w:rsidP="00C830C1">
      <w:pPr>
        <w:jc w:val="right"/>
        <w:rPr>
          <w:rFonts w:asciiTheme="minorHAnsi" w:eastAsia="Times New Roman" w:hAnsiTheme="minorHAnsi" w:cstheme="minorHAnsi"/>
          <w:b/>
          <w:lang w:eastAsia="en-US"/>
        </w:rPr>
        <w:sectPr w:rsidR="00D02983" w:rsidRPr="007A37D6" w:rsidSect="00EA0FEC">
          <w:headerReference w:type="default" r:id="rId14"/>
          <w:footerReference w:type="default" r:id="rId15"/>
          <w:pgSz w:w="11906" w:h="16838"/>
          <w:pgMar w:top="1270" w:right="1416" w:bottom="1276" w:left="1417" w:header="510" w:footer="567" w:gutter="0"/>
          <w:cols w:space="708"/>
        </w:sectPr>
      </w:pPr>
    </w:p>
    <w:p w:rsidR="00025E1A" w:rsidRPr="007A37D6" w:rsidRDefault="00025E1A" w:rsidP="00C830C1">
      <w:pPr>
        <w:jc w:val="right"/>
        <w:rPr>
          <w:rFonts w:asciiTheme="minorHAnsi" w:eastAsia="Times New Roman" w:hAnsiTheme="minorHAnsi" w:cstheme="minorHAnsi"/>
          <w:b/>
          <w:lang w:eastAsia="en-US"/>
        </w:rPr>
      </w:pPr>
      <w:r w:rsidRPr="007A37D6">
        <w:rPr>
          <w:rFonts w:asciiTheme="minorHAnsi" w:eastAsia="Times New Roman" w:hAnsiTheme="minorHAnsi" w:cstheme="minorHAnsi"/>
          <w:b/>
          <w:lang w:eastAsia="en-US"/>
        </w:rPr>
        <w:lastRenderedPageBreak/>
        <w:t>Annex No. 3 to the Request for Quotation</w:t>
      </w:r>
    </w:p>
    <w:p w:rsidR="00025E1A" w:rsidRPr="007A37D6" w:rsidRDefault="00025E1A" w:rsidP="00025E1A">
      <w:pPr>
        <w:spacing w:after="0"/>
        <w:jc w:val="center"/>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TECHNICAL AND UTILITY PARAMETERS OF THE SUBJECT OF THE ORDER</w:t>
      </w:r>
    </w:p>
    <w:p w:rsidR="00025E1A" w:rsidRPr="007A37D6" w:rsidRDefault="00025E1A" w:rsidP="00025E1A">
      <w:pPr>
        <w:jc w:val="center"/>
        <w:rPr>
          <w:rFonts w:asciiTheme="minorHAnsi" w:eastAsiaTheme="minorHAnsi" w:hAnsiTheme="minorHAnsi" w:cstheme="minorHAnsi"/>
          <w:bCs/>
          <w:lang w:eastAsia="en-US"/>
        </w:rPr>
      </w:pPr>
      <w:bookmarkStart w:id="0" w:name="_Hlk75784082"/>
      <w:r w:rsidRPr="007A37D6">
        <w:rPr>
          <w:rFonts w:asciiTheme="minorHAnsi" w:eastAsiaTheme="minorHAnsi" w:hAnsiTheme="minorHAnsi" w:cstheme="minorHAnsi"/>
          <w:bCs/>
          <w:lang w:eastAsia="en-US"/>
        </w:rPr>
        <w:t>(please complete and confirm compliance with technical parameters)</w:t>
      </w:r>
    </w:p>
    <w:tbl>
      <w:tblPr>
        <w:tblW w:w="9511" w:type="dxa"/>
        <w:tblCellMar>
          <w:left w:w="70" w:type="dxa"/>
          <w:right w:w="70" w:type="dxa"/>
        </w:tblCellMar>
        <w:tblLook w:val="04A0"/>
      </w:tblPr>
      <w:tblGrid>
        <w:gridCol w:w="656"/>
        <w:gridCol w:w="4744"/>
        <w:gridCol w:w="1984"/>
        <w:gridCol w:w="2127"/>
      </w:tblGrid>
      <w:tr w:rsidR="00D02983" w:rsidRPr="007A37D6" w:rsidTr="007A37D6">
        <w:trPr>
          <w:trHeight w:val="450"/>
        </w:trPr>
        <w:tc>
          <w:tcPr>
            <w:tcW w:w="656"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No</w:t>
            </w:r>
          </w:p>
        </w:tc>
        <w:tc>
          <w:tcPr>
            <w:tcW w:w="4744"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Minimum parameters required by the Ordering Party</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Confirmation of the parameters offered by the Contractor by entering YES/NO, respectively</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Comments</w:t>
            </w:r>
          </w:p>
        </w:tc>
      </w:tr>
      <w:tr w:rsidR="00D02983" w:rsidRPr="007A37D6" w:rsidTr="007A37D6">
        <w:trPr>
          <w:trHeight w:val="84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D02983" w:rsidRPr="007A37D6" w:rsidRDefault="00D02983" w:rsidP="00D02983">
            <w:pPr>
              <w:spacing w:after="0" w:line="240" w:lineRule="auto"/>
              <w:rPr>
                <w:rFonts w:asciiTheme="minorHAnsi" w:eastAsia="Times New Roman" w:hAnsiTheme="minorHAnsi" w:cstheme="minorHAnsi"/>
                <w:b/>
                <w:bCs/>
                <w:color w:val="000000"/>
              </w:rPr>
            </w:pPr>
          </w:p>
        </w:tc>
        <w:tc>
          <w:tcPr>
            <w:tcW w:w="4744" w:type="dxa"/>
            <w:vMerge/>
            <w:tcBorders>
              <w:top w:val="single" w:sz="4" w:space="0" w:color="auto"/>
              <w:left w:val="single" w:sz="4" w:space="0" w:color="auto"/>
              <w:bottom w:val="single" w:sz="4" w:space="0" w:color="auto"/>
              <w:right w:val="single" w:sz="4" w:space="0" w:color="auto"/>
            </w:tcBorders>
            <w:vAlign w:val="center"/>
            <w:hideMark/>
          </w:tcPr>
          <w:p w:rsidR="00D02983" w:rsidRPr="007A37D6" w:rsidRDefault="00D02983" w:rsidP="00D02983">
            <w:pPr>
              <w:spacing w:after="0" w:line="240" w:lineRule="auto"/>
              <w:rPr>
                <w:rFonts w:asciiTheme="minorHAnsi" w:eastAsia="Times New Roman" w:hAnsiTheme="minorHAnsi" w:cstheme="minorHAnsi"/>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02983" w:rsidRPr="007A37D6" w:rsidRDefault="00D02983" w:rsidP="00D02983">
            <w:pPr>
              <w:spacing w:after="0" w:line="240" w:lineRule="auto"/>
              <w:rPr>
                <w:rFonts w:asciiTheme="minorHAnsi" w:eastAsia="Times New Roman" w:hAnsiTheme="minorHAnsi" w:cstheme="minorHAnsi"/>
                <w:b/>
                <w:bCs/>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02983" w:rsidRPr="007A37D6" w:rsidRDefault="00D02983" w:rsidP="00D02983">
            <w:pPr>
              <w:spacing w:after="0" w:line="240" w:lineRule="auto"/>
              <w:rPr>
                <w:rFonts w:asciiTheme="minorHAnsi" w:eastAsia="Times New Roman" w:hAnsiTheme="minorHAnsi" w:cstheme="minorHAnsi"/>
                <w:b/>
                <w:bCs/>
                <w:color w:val="000000"/>
              </w:rPr>
            </w:pPr>
          </w:p>
        </w:tc>
      </w:tr>
      <w:tr w:rsidR="00D02983" w:rsidRPr="007A37D6" w:rsidTr="007A37D6">
        <w:trPr>
          <w:trHeight w:val="288"/>
        </w:trPr>
        <w:tc>
          <w:tcPr>
            <w:tcW w:w="95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ACQUISITION OF A LARGE-SIZE PACKAGING LINE</w:t>
            </w:r>
          </w:p>
        </w:tc>
      </w:tr>
      <w:tr w:rsidR="00D02983" w:rsidRPr="007A37D6" w:rsidTr="007A37D6">
        <w:trPr>
          <w:trHeight w:val="288"/>
        </w:trPr>
        <w:tc>
          <w:tcPr>
            <w:tcW w:w="95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u w:val="single"/>
              </w:rPr>
            </w:pPr>
            <w:r w:rsidRPr="007A37D6">
              <w:rPr>
                <w:rFonts w:asciiTheme="minorHAnsi" w:eastAsia="Times New Roman" w:hAnsiTheme="minorHAnsi" w:cstheme="minorHAnsi"/>
                <w:b/>
                <w:bCs/>
                <w:color w:val="000000"/>
                <w:u w:val="single"/>
              </w:rPr>
              <w:t>LARGE-SIZE PACKAGING LINE should meet the following requirements:</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nil"/>
              <w:left w:val="nil"/>
              <w:bottom w:val="nil"/>
              <w:right w:val="nil"/>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Maximum format: 2500x5000 mm</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single" w:sz="4" w:space="0" w:color="auto"/>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Sheet feed speed: up to 1.5 m/s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864"/>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nil"/>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Possibility of processing 3-layer cardboard (B, C, E flutes); 5-layer (BC, EB wave) and 7-layer</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nil"/>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Automatic line changeover in up to 60 seconds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nil"/>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Ability to remember setting parameters for various orders</w:t>
            </w:r>
          </w:p>
        </w:tc>
        <w:tc>
          <w:tcPr>
            <w:tcW w:w="1984" w:type="dxa"/>
            <w:tcBorders>
              <w:top w:val="nil"/>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nil"/>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Integration with the online service</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4744" w:type="dxa"/>
            <w:tcBorders>
              <w:top w:val="nil"/>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Ability to collect and save changes made to order settings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76"/>
        </w:trPr>
        <w:tc>
          <w:tcPr>
            <w:tcW w:w="951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The line for large-size packaging should be equipped with:</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9469B9" w:rsidRDefault="00D02983" w:rsidP="00D02983">
            <w:pPr>
              <w:spacing w:after="0" w:line="240" w:lineRule="auto"/>
              <w:jc w:val="right"/>
              <w:rPr>
                <w:rFonts w:asciiTheme="minorHAnsi" w:eastAsia="Times New Roman" w:hAnsiTheme="minorHAnsi" w:cstheme="minorHAnsi"/>
                <w:b/>
                <w:bCs/>
                <w:color w:val="FF0000"/>
              </w:rPr>
            </w:pPr>
            <w:r w:rsidRPr="009469B9">
              <w:rPr>
                <w:rFonts w:asciiTheme="minorHAnsi" w:eastAsia="Times New Roman" w:hAnsiTheme="minorHAnsi" w:cstheme="minorHAnsi"/>
                <w:b/>
                <w:bCs/>
                <w:color w:val="FF0000"/>
              </w:rPr>
              <w:t>1</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62371E" w:rsidRDefault="00D02983" w:rsidP="00D02983">
            <w:pPr>
              <w:spacing w:after="0" w:line="240" w:lineRule="auto"/>
              <w:jc w:val="center"/>
              <w:rPr>
                <w:rFonts w:asciiTheme="minorHAnsi" w:eastAsia="Times New Roman" w:hAnsiTheme="minorHAnsi" w:cstheme="minorHAnsi"/>
                <w:b/>
                <w:bCs/>
                <w:color w:val="FF0000"/>
              </w:rPr>
            </w:pPr>
            <w:r w:rsidRPr="0062371E">
              <w:rPr>
                <w:rFonts w:asciiTheme="minorHAnsi" w:eastAsia="Times New Roman" w:hAnsiTheme="minorHAnsi" w:cstheme="minorHAnsi"/>
                <w:b/>
                <w:bCs/>
                <w:color w:val="FF0000"/>
              </w:rPr>
              <w:t>Automatic receiving segment</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9469B9" w:rsidRDefault="00D02983" w:rsidP="00D02983">
            <w:pPr>
              <w:spacing w:after="0" w:line="240" w:lineRule="auto"/>
              <w:rPr>
                <w:rFonts w:asciiTheme="minorHAnsi" w:eastAsia="Times New Roman" w:hAnsiTheme="minorHAnsi" w:cstheme="minorHAnsi"/>
                <w:color w:val="FF0000"/>
              </w:rPr>
            </w:pPr>
            <w:r w:rsidRPr="009469B9">
              <w:rPr>
                <w:rFonts w:asciiTheme="minorHAnsi" w:eastAsia="Times New Roman" w:hAnsiTheme="minorHAnsi" w:cstheme="minorHAnsi"/>
                <w:color w:val="FF0000"/>
              </w:rPr>
              <w:t> </w:t>
            </w:r>
          </w:p>
        </w:tc>
        <w:tc>
          <w:tcPr>
            <w:tcW w:w="4744" w:type="dxa"/>
            <w:tcBorders>
              <w:top w:val="nil"/>
              <w:left w:val="nil"/>
              <w:bottom w:val="nil"/>
              <w:right w:val="nil"/>
            </w:tcBorders>
            <w:shd w:val="clear" w:color="auto" w:fill="auto"/>
            <w:noWrap/>
            <w:vAlign w:val="bottom"/>
            <w:hideMark/>
          </w:tcPr>
          <w:p w:rsidR="00D02983" w:rsidRPr="0062371E" w:rsidRDefault="00D02983" w:rsidP="00D02983">
            <w:pPr>
              <w:spacing w:after="0" w:line="240" w:lineRule="auto"/>
              <w:jc w:val="both"/>
              <w:rPr>
                <w:rFonts w:asciiTheme="minorHAnsi" w:eastAsia="Times New Roman" w:hAnsiTheme="minorHAnsi" w:cstheme="minorHAnsi"/>
                <w:color w:val="FF0000"/>
              </w:rPr>
            </w:pPr>
            <w:r w:rsidRPr="0062371E">
              <w:rPr>
                <w:rFonts w:asciiTheme="minorHAnsi" w:eastAsia="Times New Roman" w:hAnsiTheme="minorHAnsi" w:cstheme="minorHAnsi"/>
                <w:color w:val="FF0000"/>
              </w:rPr>
              <w:t>Loading sheets directly from the pallet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right"/>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2</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Longitudinal creasing segment</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 xml:space="preserve">Longitudinal creasing with the option of creasing, perforating or </w:t>
            </w:r>
            <w:proofErr w:type="spellStart"/>
            <w:r w:rsidRPr="007A37D6">
              <w:rPr>
                <w:rFonts w:asciiTheme="minorHAnsi" w:eastAsia="Times New Roman" w:hAnsiTheme="minorHAnsi" w:cstheme="minorHAnsi"/>
                <w:color w:val="000000"/>
              </w:rPr>
              <w:t>perfoving</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right"/>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3</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Printing segment</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Flexographic printing</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Two printing modules, each with a minimum print size of 500x1000 mm</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Possibility of dividing the module into two parts for printing two colors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right"/>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4</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Crosswise creasing segment</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Cross-creasing with automatically selected counter-crease</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right"/>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5</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Slotting segment</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Use of a rotary die for slotting</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right"/>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6</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jc w:val="center"/>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A fashion-formatting segment</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Cutting out fashion elements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Cross formatting with the possibility of burnishing the glue tongues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7A37D6" w:rsidRDefault="00D02983" w:rsidP="00D02983">
            <w:pPr>
              <w:spacing w:after="0" w:line="240" w:lineRule="auto"/>
              <w:rPr>
                <w:rFonts w:asciiTheme="minorHAnsi" w:eastAsia="Times New Roman" w:hAnsiTheme="minorHAnsi" w:cstheme="minorHAnsi"/>
                <w:b/>
                <w:bCs/>
                <w:color w:val="000000"/>
              </w:rPr>
            </w:pPr>
            <w:r w:rsidRPr="007A37D6">
              <w:rPr>
                <w:rFonts w:asciiTheme="minorHAnsi" w:eastAsia="Times New Roman" w:hAnsiTheme="minorHAnsi" w:cstheme="minorHAnsi"/>
                <w:b/>
                <w:bCs/>
                <w:color w:val="000000"/>
              </w:rPr>
              <w:lastRenderedPageBreak/>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jc w:val="both"/>
              <w:rPr>
                <w:rFonts w:asciiTheme="minorHAnsi" w:eastAsia="Times New Roman" w:hAnsiTheme="minorHAnsi" w:cstheme="minorHAnsi"/>
                <w:color w:val="000000"/>
              </w:rPr>
            </w:pPr>
            <w:r w:rsidRPr="007A37D6">
              <w:rPr>
                <w:rFonts w:asciiTheme="minorHAnsi" w:eastAsia="Times New Roman" w:hAnsiTheme="minorHAnsi" w:cstheme="minorHAnsi"/>
                <w:color w:val="000000"/>
              </w:rPr>
              <w:t>Longitudinal sheet formatting</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7A37D6" w:rsidRDefault="00D02983" w:rsidP="00D02983">
            <w:pPr>
              <w:spacing w:after="0" w:line="240" w:lineRule="auto"/>
              <w:rPr>
                <w:rFonts w:asciiTheme="minorHAnsi" w:eastAsia="Times New Roman" w:hAnsiTheme="minorHAnsi" w:cstheme="minorHAnsi"/>
                <w:color w:val="000000"/>
              </w:rPr>
            </w:pPr>
            <w:r w:rsidRPr="007A37D6">
              <w:rPr>
                <w:rFonts w:asciiTheme="minorHAnsi" w:eastAsia="Times New Roman" w:hAnsiTheme="minorHAnsi" w:cstheme="minorHAnsi"/>
                <w:color w:val="000000"/>
              </w:rPr>
              <w:t> </w:t>
            </w:r>
          </w:p>
        </w:tc>
      </w:tr>
      <w:tr w:rsidR="00D02983" w:rsidRPr="007A37D6" w:rsidTr="007A37D6">
        <w:trPr>
          <w:trHeight w:val="27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D02983" w:rsidRPr="0062371E" w:rsidRDefault="00D02983" w:rsidP="00D02983">
            <w:pPr>
              <w:spacing w:after="0" w:line="240" w:lineRule="auto"/>
              <w:jc w:val="right"/>
              <w:rPr>
                <w:rFonts w:asciiTheme="minorHAnsi" w:eastAsia="Times New Roman" w:hAnsiTheme="minorHAnsi" w:cstheme="minorHAnsi"/>
                <w:b/>
                <w:bCs/>
                <w:color w:val="FF0000"/>
              </w:rPr>
            </w:pPr>
            <w:r w:rsidRPr="0062371E">
              <w:rPr>
                <w:rFonts w:asciiTheme="minorHAnsi" w:eastAsia="Times New Roman" w:hAnsiTheme="minorHAnsi" w:cstheme="minorHAnsi"/>
                <w:b/>
                <w:bCs/>
                <w:color w:val="FF0000"/>
              </w:rPr>
              <w:t>7</w:t>
            </w:r>
          </w:p>
        </w:tc>
        <w:tc>
          <w:tcPr>
            <w:tcW w:w="8855" w:type="dxa"/>
            <w:gridSpan w:val="3"/>
            <w:tcBorders>
              <w:top w:val="single" w:sz="4" w:space="0" w:color="auto"/>
              <w:left w:val="nil"/>
              <w:bottom w:val="single" w:sz="4" w:space="0" w:color="auto"/>
              <w:right w:val="single" w:sz="4" w:space="0" w:color="auto"/>
            </w:tcBorders>
            <w:shd w:val="clear" w:color="auto" w:fill="auto"/>
            <w:vAlign w:val="bottom"/>
            <w:hideMark/>
          </w:tcPr>
          <w:p w:rsidR="00D02983" w:rsidRPr="0062371E" w:rsidRDefault="00D02983" w:rsidP="00D02983">
            <w:pPr>
              <w:spacing w:after="0" w:line="240" w:lineRule="auto"/>
              <w:jc w:val="center"/>
              <w:rPr>
                <w:rFonts w:asciiTheme="minorHAnsi" w:eastAsia="Times New Roman" w:hAnsiTheme="minorHAnsi" w:cstheme="minorHAnsi"/>
                <w:b/>
                <w:bCs/>
                <w:color w:val="FF0000"/>
              </w:rPr>
            </w:pPr>
            <w:r w:rsidRPr="0062371E">
              <w:rPr>
                <w:rFonts w:asciiTheme="minorHAnsi" w:eastAsia="Times New Roman" w:hAnsiTheme="minorHAnsi" w:cstheme="minorHAnsi"/>
                <w:b/>
                <w:bCs/>
                <w:color w:val="FF0000"/>
              </w:rPr>
              <w:t>Automatic receiving segment</w:t>
            </w:r>
          </w:p>
        </w:tc>
      </w:tr>
      <w:tr w:rsidR="00D02983" w:rsidRPr="007A37D6" w:rsidTr="007A37D6">
        <w:trPr>
          <w:trHeight w:val="57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sz w:val="16"/>
                <w:szCs w:val="16"/>
              </w:rPr>
            </w:pPr>
            <w:r w:rsidRPr="0062371E">
              <w:rPr>
                <w:rFonts w:asciiTheme="minorHAnsi" w:eastAsia="Times New Roman" w:hAnsiTheme="minorHAnsi" w:cstheme="minorHAnsi"/>
                <w:color w:val="FF0000"/>
                <w:sz w:val="16"/>
                <w:szCs w:val="16"/>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jc w:val="both"/>
              <w:rPr>
                <w:rFonts w:asciiTheme="minorHAnsi" w:eastAsia="Times New Roman" w:hAnsiTheme="minorHAnsi" w:cstheme="minorHAnsi"/>
                <w:color w:val="FF0000"/>
              </w:rPr>
            </w:pPr>
            <w:r w:rsidRPr="0062371E">
              <w:rPr>
                <w:rFonts w:asciiTheme="minorHAnsi" w:eastAsia="Times New Roman" w:hAnsiTheme="minorHAnsi" w:cstheme="minorHAnsi"/>
                <w:color w:val="FF0000"/>
              </w:rPr>
              <w:t>Automatic formatting with sheet cutting (overlap circular knives)</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jc w:val="both"/>
              <w:rPr>
                <w:rFonts w:asciiTheme="minorHAnsi" w:eastAsia="Times New Roman" w:hAnsiTheme="minorHAnsi" w:cstheme="minorHAnsi"/>
                <w:color w:val="FF0000"/>
              </w:rPr>
            </w:pPr>
            <w:r w:rsidRPr="0062371E">
              <w:rPr>
                <w:rFonts w:asciiTheme="minorHAnsi" w:eastAsia="Times New Roman" w:hAnsiTheme="minorHAnsi" w:cstheme="minorHAnsi"/>
                <w:color w:val="FF0000"/>
              </w:rPr>
              <w:t>Automatic glue application</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r>
      <w:tr w:rsidR="00D02983" w:rsidRPr="007A37D6" w:rsidTr="007A37D6">
        <w:trPr>
          <w:trHeight w:val="28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c>
          <w:tcPr>
            <w:tcW w:w="4744"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jc w:val="both"/>
              <w:rPr>
                <w:rFonts w:asciiTheme="minorHAnsi" w:eastAsia="Times New Roman" w:hAnsiTheme="minorHAnsi" w:cstheme="minorHAnsi"/>
                <w:color w:val="FF0000"/>
              </w:rPr>
            </w:pPr>
            <w:r w:rsidRPr="0062371E">
              <w:rPr>
                <w:rFonts w:asciiTheme="minorHAnsi" w:eastAsia="Times New Roman" w:hAnsiTheme="minorHAnsi" w:cstheme="minorHAnsi"/>
                <w:color w:val="FF0000"/>
              </w:rPr>
              <w:t>Automatic putting on a pallet</w:t>
            </w:r>
          </w:p>
        </w:tc>
        <w:tc>
          <w:tcPr>
            <w:tcW w:w="1984"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D02983" w:rsidRPr="0062371E" w:rsidRDefault="00D02983" w:rsidP="00D02983">
            <w:pPr>
              <w:spacing w:after="0" w:line="240" w:lineRule="auto"/>
              <w:rPr>
                <w:rFonts w:asciiTheme="minorHAnsi" w:eastAsia="Times New Roman" w:hAnsiTheme="minorHAnsi" w:cstheme="minorHAnsi"/>
                <w:color w:val="FF0000"/>
              </w:rPr>
            </w:pPr>
            <w:r w:rsidRPr="0062371E">
              <w:rPr>
                <w:rFonts w:asciiTheme="minorHAnsi" w:eastAsia="Times New Roman" w:hAnsiTheme="minorHAnsi" w:cstheme="minorHAnsi"/>
                <w:color w:val="FF0000"/>
              </w:rPr>
              <w:t> </w:t>
            </w:r>
          </w:p>
        </w:tc>
      </w:tr>
    </w:tbl>
    <w:p w:rsidR="002B0257" w:rsidRPr="007A37D6" w:rsidRDefault="002B0257" w:rsidP="00025E1A">
      <w:pPr>
        <w:jc w:val="center"/>
        <w:rPr>
          <w:rFonts w:asciiTheme="minorHAnsi" w:eastAsiaTheme="minorHAnsi" w:hAnsiTheme="minorHAnsi" w:cstheme="minorHAnsi"/>
          <w:bCs/>
          <w:lang w:eastAsia="en-US"/>
        </w:rPr>
      </w:pPr>
    </w:p>
    <w:bookmarkEnd w:id="0"/>
    <w:p w:rsidR="00025E1A" w:rsidRPr="007A37D6" w:rsidRDefault="00025E1A" w:rsidP="00DB6454">
      <w:pPr>
        <w:numPr>
          <w:ilvl w:val="0"/>
          <w:numId w:val="34"/>
        </w:numPr>
        <w:spacing w:after="0" w:line="240" w:lineRule="auto"/>
        <w:jc w:val="both"/>
        <w:rPr>
          <w:rFonts w:asciiTheme="minorHAnsi" w:eastAsia="Times New Roman" w:hAnsiTheme="minorHAnsi" w:cstheme="minorHAnsi"/>
          <w:sz w:val="18"/>
          <w:szCs w:val="18"/>
        </w:rPr>
      </w:pPr>
      <w:r w:rsidRPr="007A37D6">
        <w:rPr>
          <w:rFonts w:asciiTheme="minorHAnsi" w:eastAsia="Times New Roman" w:hAnsiTheme="minorHAnsi" w:cstheme="minorHAnsi"/>
          <w:sz w:val="18"/>
          <w:szCs w:val="18"/>
        </w:rPr>
        <w:t xml:space="preserve">If the answer is negative (NO), the Contractor is obliged to indicate (in addition to the page number) the equivalence of the offered parameter </w:t>
      </w:r>
      <w:r w:rsidRPr="007A37D6">
        <w:rPr>
          <w:rFonts w:asciiTheme="minorHAnsi" w:eastAsia="Times New Roman" w:hAnsiTheme="minorHAnsi" w:cstheme="minorHAnsi"/>
          <w:sz w:val="18"/>
          <w:szCs w:val="18"/>
        </w:rPr>
        <w:br/>
        <w:t xml:space="preserve">in the </w:t>
      </w:r>
      <w:r w:rsidRPr="007A37D6">
        <w:rPr>
          <w:rFonts w:asciiTheme="minorHAnsi" w:eastAsia="Times New Roman" w:hAnsiTheme="minorHAnsi" w:cstheme="minorHAnsi"/>
          <w:b/>
          <w:sz w:val="18"/>
          <w:szCs w:val="18"/>
        </w:rPr>
        <w:t xml:space="preserve">"Comments" column </w:t>
      </w:r>
      <w:r w:rsidRPr="007A37D6">
        <w:rPr>
          <w:rFonts w:asciiTheme="minorHAnsi" w:eastAsia="Times New Roman" w:hAnsiTheme="minorHAnsi" w:cstheme="minorHAnsi"/>
          <w:sz w:val="18"/>
          <w:szCs w:val="18"/>
        </w:rPr>
        <w:t>. At the same time, I would like to inform you that the offered equivalence cannot be worse than the requirements of the Ordering Party.</w:t>
      </w:r>
    </w:p>
    <w:p w:rsidR="00025E1A" w:rsidRPr="007A37D6" w:rsidRDefault="00025E1A" w:rsidP="00DB6454">
      <w:pPr>
        <w:numPr>
          <w:ilvl w:val="0"/>
          <w:numId w:val="34"/>
        </w:numPr>
        <w:spacing w:after="0" w:line="240" w:lineRule="auto"/>
        <w:jc w:val="both"/>
        <w:rPr>
          <w:rFonts w:asciiTheme="minorHAnsi" w:eastAsia="Times New Roman" w:hAnsiTheme="minorHAnsi" w:cstheme="minorHAnsi"/>
          <w:sz w:val="18"/>
          <w:szCs w:val="18"/>
        </w:rPr>
      </w:pPr>
      <w:r w:rsidRPr="007A37D6">
        <w:rPr>
          <w:rFonts w:asciiTheme="minorHAnsi" w:eastAsia="Times New Roman" w:hAnsiTheme="minorHAnsi" w:cstheme="minorHAnsi"/>
          <w:sz w:val="18"/>
          <w:szCs w:val="18"/>
        </w:rPr>
        <w:t>If the Subject of the order is described using standards, approvals, technical specifications, the Ordering Party allows equivalent solutions. In such a case, the Bidder is obliged to indicate the scope of equivalence in this annex in the "comments" column. The description of the proposed equivalent solutions must be detailed enough to enable the Ordering Party, when assessing the offers, to assess the fulfillment of the requirements regarding their functional properties, quality and parameters and to decide whether the proposed solutions are equivalent.</w:t>
      </w:r>
    </w:p>
    <w:p w:rsidR="00025E1A" w:rsidRPr="007A37D6" w:rsidRDefault="00025E1A" w:rsidP="00DB6454">
      <w:pPr>
        <w:numPr>
          <w:ilvl w:val="0"/>
          <w:numId w:val="34"/>
        </w:numPr>
        <w:spacing w:after="0" w:line="240" w:lineRule="auto"/>
        <w:jc w:val="both"/>
        <w:rPr>
          <w:rFonts w:asciiTheme="minorHAnsi" w:eastAsia="Times New Roman" w:hAnsiTheme="minorHAnsi" w:cstheme="minorHAnsi"/>
          <w:b/>
          <w:bCs/>
          <w:sz w:val="18"/>
          <w:szCs w:val="18"/>
        </w:rPr>
      </w:pPr>
      <w:r w:rsidRPr="007A37D6">
        <w:rPr>
          <w:rFonts w:asciiTheme="minorHAnsi" w:eastAsia="Times New Roman" w:hAnsiTheme="minorHAnsi" w:cstheme="minorHAnsi"/>
          <w:sz w:val="18"/>
          <w:szCs w:val="18"/>
        </w:rPr>
        <w:t xml:space="preserve">Equivalent solutions should be understood as those that present a description of the subject of the order with the same or better technical, qualitative and functional parameters that meet the minimum parameters specified by the Ordering Party, but marked with another, e.g. trademark, patent or origin, standard or approval. </w:t>
      </w:r>
      <w:r w:rsidRPr="007A37D6">
        <w:rPr>
          <w:rFonts w:asciiTheme="minorHAnsi" w:eastAsia="Times New Roman" w:hAnsiTheme="minorHAnsi" w:cstheme="minorHAnsi"/>
          <w:b/>
          <w:bCs/>
          <w:sz w:val="18"/>
          <w:szCs w:val="18"/>
        </w:rPr>
        <w:t>A contractor who refers to equivalent solutions in the subject of the contract described by the Ordering Party is obliged to prove that the solutions proposed by him equally meet the requirements specified in the request for quotation.</w:t>
      </w:r>
    </w:p>
    <w:p w:rsidR="00025E1A" w:rsidRPr="007A37D6" w:rsidRDefault="00025E1A" w:rsidP="00DB6454">
      <w:pPr>
        <w:numPr>
          <w:ilvl w:val="0"/>
          <w:numId w:val="34"/>
        </w:numPr>
        <w:spacing w:after="0" w:line="240" w:lineRule="auto"/>
        <w:jc w:val="both"/>
        <w:rPr>
          <w:rFonts w:asciiTheme="minorHAnsi" w:eastAsia="Times New Roman" w:hAnsiTheme="minorHAnsi" w:cstheme="minorHAnsi"/>
          <w:sz w:val="18"/>
          <w:szCs w:val="18"/>
        </w:rPr>
      </w:pPr>
      <w:r w:rsidRPr="007A37D6">
        <w:rPr>
          <w:rFonts w:asciiTheme="minorHAnsi" w:eastAsia="Times New Roman" w:hAnsiTheme="minorHAnsi" w:cstheme="minorHAnsi"/>
          <w:sz w:val="18"/>
          <w:szCs w:val="18"/>
        </w:rPr>
        <w:t>The Ordering Party requires the Contractor to submit appropriate documents confirming the use of equivalent solutions. If the Contractor does not submit documents regarding the use of other equivalent materials or solutions in the offer, it is understood that the materials proposed in the detailed description of the subject of the order were included in the calculation of the offer price and execution of the subject of the order; therefore, the Contractor is obliged to use the materials or solutions proposed in the Detailed description of the subject of the order to complete the order.</w:t>
      </w:r>
    </w:p>
    <w:p w:rsidR="00025E1A" w:rsidRPr="007A37D6" w:rsidRDefault="00025E1A" w:rsidP="00025E1A">
      <w:pPr>
        <w:spacing w:after="0"/>
        <w:jc w:val="both"/>
        <w:rPr>
          <w:rFonts w:asciiTheme="minorHAnsi" w:eastAsiaTheme="minorHAnsi" w:hAnsiTheme="minorHAnsi" w:cstheme="minorHAnsi"/>
          <w:lang w:eastAsia="en-US"/>
        </w:rPr>
      </w:pPr>
    </w:p>
    <w:p w:rsidR="00025E1A" w:rsidRPr="007A37D6" w:rsidRDefault="00025E1A" w:rsidP="00025E1A">
      <w:pPr>
        <w:ind w:left="567"/>
        <w:jc w:val="both"/>
        <w:rPr>
          <w:rFonts w:asciiTheme="minorHAnsi" w:eastAsia="Times New Roman" w:hAnsiTheme="minorHAnsi" w:cstheme="minorHAnsi"/>
          <w:lang w:eastAsia="en-US"/>
        </w:rPr>
      </w:pPr>
      <w:r w:rsidRPr="007A37D6">
        <w:rPr>
          <w:rFonts w:asciiTheme="minorHAnsi" w:eastAsia="Times New Roman" w:hAnsiTheme="minorHAnsi" w:cstheme="minorHAnsi"/>
          <w:lang w:eastAsia="en-US"/>
        </w:rPr>
        <w:t xml:space="preserve">………………………………………….………. </w:t>
      </w:r>
      <w:r w:rsidRPr="007A37D6">
        <w:rPr>
          <w:rFonts w:asciiTheme="minorHAnsi" w:eastAsia="Times New Roman" w:hAnsiTheme="minorHAnsi" w:cstheme="minorHAnsi"/>
          <w:lang w:eastAsia="en-US"/>
        </w:rPr>
        <w:tab/>
        <w:t>…………..…………….………………....…………………</w:t>
      </w:r>
    </w:p>
    <w:p w:rsidR="005A0FD2" w:rsidRPr="007A37D6" w:rsidRDefault="00025E1A" w:rsidP="002963DF">
      <w:pPr>
        <w:autoSpaceDE w:val="0"/>
        <w:autoSpaceDN w:val="0"/>
        <w:ind w:left="5760" w:hanging="4749"/>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i/>
          <w:lang w:eastAsia="en-US"/>
        </w:rPr>
        <w:t xml:space="preserve">(place, date </w:t>
      </w:r>
      <w:r w:rsidRPr="007A37D6">
        <w:rPr>
          <w:rFonts w:asciiTheme="minorHAnsi" w:eastAsia="Times New Roman" w:hAnsiTheme="minorHAnsi" w:cstheme="minorHAnsi"/>
          <w:i/>
          <w:lang w:eastAsia="en-US"/>
        </w:rPr>
        <w:t xml:space="preserve">) </w:t>
      </w:r>
      <w:r w:rsidRPr="007A37D6">
        <w:rPr>
          <w:rFonts w:asciiTheme="minorHAnsi" w:eastAsia="Times New Roman" w:hAnsiTheme="minorHAnsi" w:cstheme="minorHAnsi"/>
          <w:i/>
          <w:lang w:eastAsia="en-US"/>
        </w:rPr>
        <w:tab/>
      </w:r>
      <w:r w:rsidRPr="007A37D6">
        <w:rPr>
          <w:rFonts w:asciiTheme="minorHAnsi" w:eastAsiaTheme="minorHAnsi" w:hAnsiTheme="minorHAnsi" w:cstheme="minorHAnsi"/>
          <w:i/>
          <w:lang w:eastAsia="en-US"/>
        </w:rPr>
        <w:t>(legible signature of the Contractor or person authorized to represent)</w:t>
      </w:r>
    </w:p>
    <w:p w:rsidR="002963DF" w:rsidRPr="007A37D6" w:rsidRDefault="002963DF" w:rsidP="002963DF">
      <w:pPr>
        <w:autoSpaceDE w:val="0"/>
        <w:autoSpaceDN w:val="0"/>
        <w:ind w:left="5760" w:hanging="4749"/>
        <w:rPr>
          <w:rFonts w:asciiTheme="minorHAnsi" w:eastAsiaTheme="minorHAnsi" w:hAnsiTheme="minorHAnsi" w:cstheme="minorHAnsi"/>
          <w:b/>
          <w:color w:val="000000" w:themeColor="text1"/>
          <w:lang w:eastAsia="en-US"/>
        </w:rPr>
      </w:pPr>
    </w:p>
    <w:p w:rsidR="002468EA" w:rsidRPr="007A37D6" w:rsidRDefault="002468EA" w:rsidP="002963DF">
      <w:pPr>
        <w:autoSpaceDE w:val="0"/>
        <w:autoSpaceDN w:val="0"/>
        <w:ind w:left="5760" w:hanging="4749"/>
        <w:rPr>
          <w:rFonts w:asciiTheme="minorHAnsi" w:eastAsiaTheme="minorHAnsi" w:hAnsiTheme="minorHAnsi" w:cstheme="minorHAnsi"/>
          <w:b/>
          <w:color w:val="000000" w:themeColor="text1"/>
          <w:lang w:eastAsia="en-US"/>
        </w:rPr>
      </w:pPr>
    </w:p>
    <w:p w:rsidR="00B307B4" w:rsidRPr="007A37D6" w:rsidRDefault="00B307B4" w:rsidP="002B0257">
      <w:pPr>
        <w:autoSpaceDE w:val="0"/>
        <w:autoSpaceDN w:val="0"/>
        <w:rPr>
          <w:rFonts w:asciiTheme="minorHAnsi" w:eastAsiaTheme="minorHAnsi" w:hAnsiTheme="minorHAnsi" w:cstheme="minorHAnsi"/>
          <w:b/>
          <w:color w:val="000000" w:themeColor="text1"/>
          <w:lang w:eastAsia="en-US"/>
        </w:rPr>
        <w:sectPr w:rsidR="00B307B4" w:rsidRPr="007A37D6" w:rsidSect="00EA0FEC">
          <w:pgSz w:w="11906" w:h="16838"/>
          <w:pgMar w:top="1270" w:right="1416" w:bottom="1276" w:left="1417" w:header="510" w:footer="567" w:gutter="0"/>
          <w:cols w:space="708"/>
        </w:sectPr>
      </w:pPr>
    </w:p>
    <w:p w:rsidR="00025E1A" w:rsidRPr="007A37D6" w:rsidRDefault="00025E1A" w:rsidP="00025E1A">
      <w:pPr>
        <w:autoSpaceDE w:val="0"/>
        <w:autoSpaceDN w:val="0"/>
        <w:jc w:val="right"/>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b/>
          <w:color w:val="000000" w:themeColor="text1"/>
          <w:lang w:eastAsia="en-US"/>
        </w:rPr>
        <w:lastRenderedPageBreak/>
        <w:t>Annex No. 4 to the Request for Quotation</w:t>
      </w:r>
    </w:p>
    <w:p w:rsidR="00025E1A" w:rsidRPr="007A37D6" w:rsidRDefault="00025E1A" w:rsidP="00025E1A">
      <w:pPr>
        <w:spacing w:before="100" w:beforeAutospacing="1" w:after="100" w:afterAutospacing="1"/>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jc w:val="center"/>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The Contractor's declaration regarding the fulfillment of the information obligations provided for in Art. 13 or art. 14 GDPR</w:t>
      </w:r>
    </w:p>
    <w:p w:rsidR="00025E1A" w:rsidRPr="007A37D6" w:rsidRDefault="00025E1A" w:rsidP="00025E1A">
      <w:pPr>
        <w:spacing w:after="0" w:line="240" w:lineRule="auto"/>
        <w:jc w:val="both"/>
        <w:rPr>
          <w:rFonts w:asciiTheme="minorHAnsi" w:eastAsiaTheme="minorHAnsi" w:hAnsiTheme="minorHAnsi" w:cstheme="minorHAnsi"/>
          <w:lang w:eastAsia="en-US"/>
        </w:rPr>
      </w:pPr>
      <w:r w:rsidRPr="007A37D6">
        <w:rPr>
          <w:rFonts w:asciiTheme="minorHAnsi" w:eastAsiaTheme="minorHAnsi" w:hAnsiTheme="minorHAnsi" w:cstheme="minorHAnsi"/>
          <w:lang w:eastAsia="en-US"/>
        </w:rPr>
        <w:t>I declare that I have fulfilled the information obligations provided for in Art. 13 or art. 14 GDPR towards natural persons from whom I obtained personal data directly or indirectly in order to apply for the contract in this procedure.</w:t>
      </w:r>
    </w:p>
    <w:p w:rsidR="00025E1A" w:rsidRPr="007A37D6" w:rsidRDefault="00025E1A" w:rsidP="00025E1A">
      <w:pPr>
        <w:spacing w:before="100" w:beforeAutospacing="1" w:after="100" w:afterAutospacing="1"/>
        <w:jc w:val="both"/>
        <w:rPr>
          <w:rFonts w:asciiTheme="minorHAnsi" w:eastAsiaTheme="minorHAns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gridCol w:w="4692"/>
      </w:tblGrid>
      <w:tr w:rsidR="00025E1A" w:rsidRPr="007A37D6" w:rsidTr="008B2873">
        <w:trPr>
          <w:trHeight w:val="2186"/>
        </w:trPr>
        <w:tc>
          <w:tcPr>
            <w:tcW w:w="5098" w:type="dxa"/>
            <w:tcBorders>
              <w:top w:val="single" w:sz="4" w:space="0" w:color="auto"/>
              <w:left w:val="single" w:sz="4" w:space="0" w:color="auto"/>
              <w:bottom w:val="single" w:sz="4" w:space="0" w:color="auto"/>
              <w:right w:val="single" w:sz="4" w:space="0" w:color="auto"/>
            </w:tcBorders>
            <w:shd w:val="clear" w:color="auto" w:fill="auto"/>
          </w:tcPr>
          <w:p w:rsidR="00025E1A" w:rsidRPr="007A37D6" w:rsidRDefault="00025E1A" w:rsidP="00025E1A">
            <w:pPr>
              <w:spacing w:before="100" w:beforeAutospacing="1" w:after="100" w:afterAutospacing="1"/>
              <w:jc w:val="both"/>
              <w:rPr>
                <w:rFonts w:asciiTheme="minorHAnsi" w:eastAsiaTheme="minorHAnsi" w:hAnsiTheme="minorHAnsi" w:cstheme="minorHAnsi"/>
                <w:b/>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025E1A" w:rsidRPr="007A37D6" w:rsidRDefault="00025E1A" w:rsidP="00025E1A">
            <w:pPr>
              <w:spacing w:before="100" w:beforeAutospacing="1" w:after="100" w:afterAutospacing="1"/>
              <w:jc w:val="both"/>
              <w:rPr>
                <w:rFonts w:asciiTheme="minorHAnsi" w:eastAsiaTheme="minorHAnsi" w:hAnsiTheme="minorHAnsi" w:cstheme="minorHAnsi"/>
                <w:b/>
                <w:lang w:eastAsia="en-US"/>
              </w:rPr>
            </w:pPr>
          </w:p>
        </w:tc>
      </w:tr>
      <w:tr w:rsidR="00025E1A" w:rsidRPr="007A37D6" w:rsidTr="008B2873">
        <w:trPr>
          <w:trHeight w:val="58"/>
        </w:trPr>
        <w:tc>
          <w:tcPr>
            <w:tcW w:w="5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5E1A" w:rsidRPr="007A37D6" w:rsidRDefault="00025E1A" w:rsidP="00025E1A">
            <w:pPr>
              <w:spacing w:before="100" w:beforeAutospacing="1" w:after="100" w:afterAutospacing="1"/>
              <w:jc w:val="center"/>
              <w:rPr>
                <w:rFonts w:asciiTheme="minorHAnsi" w:eastAsiaTheme="minorHAnsi" w:hAnsiTheme="minorHAnsi" w:cstheme="minorHAnsi"/>
                <w:bCs/>
                <w:lang w:eastAsia="en-US"/>
              </w:rPr>
            </w:pPr>
            <w:r w:rsidRPr="007A37D6">
              <w:rPr>
                <w:rFonts w:asciiTheme="minorHAnsi" w:eastAsiaTheme="minorHAnsi" w:hAnsiTheme="minorHAnsi" w:cstheme="minorHAnsi"/>
                <w:bCs/>
                <w:lang w:eastAsia="en-US"/>
              </w:rPr>
              <w:t>Place and date</w:t>
            </w:r>
          </w:p>
        </w:tc>
        <w:tc>
          <w:tcPr>
            <w:tcW w:w="5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5E1A" w:rsidRPr="007A37D6" w:rsidRDefault="00025E1A" w:rsidP="00025E1A">
            <w:pPr>
              <w:spacing w:before="100" w:beforeAutospacing="1" w:after="100" w:afterAutospacing="1"/>
              <w:jc w:val="center"/>
              <w:rPr>
                <w:rFonts w:asciiTheme="minorHAnsi" w:eastAsiaTheme="minorHAnsi" w:hAnsiTheme="minorHAnsi" w:cstheme="minorHAnsi"/>
                <w:bCs/>
                <w:lang w:eastAsia="en-US"/>
              </w:rPr>
            </w:pPr>
            <w:r w:rsidRPr="007A37D6">
              <w:rPr>
                <w:rFonts w:asciiTheme="minorHAnsi" w:eastAsiaTheme="minorHAnsi" w:hAnsiTheme="minorHAnsi" w:cstheme="minorHAnsi"/>
                <w:bCs/>
                <w:lang w:eastAsia="en-US"/>
              </w:rPr>
              <w:t>Name, surname and signature of the Contractor or the Contractor's authorized representative</w:t>
            </w:r>
          </w:p>
        </w:tc>
      </w:tr>
    </w:tbl>
    <w:p w:rsidR="00025E1A" w:rsidRPr="007A37D6" w:rsidRDefault="00025E1A" w:rsidP="00025E1A">
      <w:pPr>
        <w:rPr>
          <w:rFonts w:asciiTheme="minorHAnsi" w:eastAsia="Times New Roman" w:hAnsiTheme="minorHAnsi" w:cstheme="minorHAnsi"/>
          <w:color w:val="000000" w:themeColor="text1"/>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025E1A" w:rsidRPr="007A37D6" w:rsidRDefault="00025E1A" w:rsidP="00025E1A">
      <w:pPr>
        <w:spacing w:before="100" w:beforeAutospacing="1" w:after="100" w:afterAutospacing="1" w:line="240" w:lineRule="auto"/>
        <w:jc w:val="both"/>
        <w:rPr>
          <w:rFonts w:asciiTheme="minorHAnsi" w:eastAsiaTheme="minorHAnsi" w:hAnsiTheme="minorHAnsi" w:cstheme="minorHAnsi"/>
          <w:lang w:eastAsia="en-US"/>
        </w:rPr>
      </w:pPr>
    </w:p>
    <w:p w:rsidR="0020422B" w:rsidRPr="007A37D6" w:rsidRDefault="0020422B" w:rsidP="005252D0">
      <w:pPr>
        <w:autoSpaceDE w:val="0"/>
        <w:autoSpaceDN w:val="0"/>
        <w:rPr>
          <w:rFonts w:asciiTheme="minorHAnsi" w:eastAsiaTheme="minorHAnsi" w:hAnsiTheme="minorHAnsi" w:cstheme="minorHAnsi"/>
          <w:b/>
          <w:color w:val="000000" w:themeColor="text1"/>
          <w:lang w:eastAsia="en-US"/>
        </w:rPr>
      </w:pPr>
    </w:p>
    <w:p w:rsidR="00025E1A" w:rsidRPr="007A37D6" w:rsidRDefault="00025E1A" w:rsidP="00025E1A">
      <w:pPr>
        <w:autoSpaceDE w:val="0"/>
        <w:autoSpaceDN w:val="0"/>
        <w:ind w:left="5760" w:hanging="4749"/>
        <w:jc w:val="right"/>
        <w:rPr>
          <w:rFonts w:asciiTheme="minorHAnsi" w:eastAsiaTheme="minorHAnsi" w:hAnsiTheme="minorHAnsi" w:cstheme="minorHAnsi"/>
          <w:b/>
          <w:color w:val="000000" w:themeColor="text1"/>
          <w:lang w:eastAsia="en-US"/>
        </w:rPr>
      </w:pPr>
      <w:r w:rsidRPr="007A37D6">
        <w:rPr>
          <w:rFonts w:asciiTheme="minorHAnsi" w:eastAsiaTheme="minorHAnsi" w:hAnsiTheme="minorHAnsi" w:cstheme="minorHAnsi"/>
          <w:b/>
          <w:color w:val="000000" w:themeColor="text1"/>
          <w:lang w:eastAsia="en-US"/>
        </w:rPr>
        <w:lastRenderedPageBreak/>
        <w:t>Annex No. 5 to the Request for Quotation</w:t>
      </w:r>
    </w:p>
    <w:p w:rsidR="00025E1A" w:rsidRPr="007A37D6" w:rsidRDefault="00025E1A" w:rsidP="00025E1A">
      <w:pPr>
        <w:autoSpaceDE w:val="0"/>
        <w:autoSpaceDN w:val="0"/>
        <w:spacing w:after="0"/>
        <w:ind w:left="5760" w:hanging="5760"/>
        <w:jc w:val="center"/>
        <w:rPr>
          <w:rFonts w:asciiTheme="minorHAnsi" w:eastAsiaTheme="minorHAnsi" w:hAnsiTheme="minorHAnsi" w:cstheme="minorHAnsi"/>
          <w:b/>
          <w:lang w:eastAsia="en-US"/>
        </w:rPr>
      </w:pPr>
      <w:r w:rsidRPr="007A37D6">
        <w:rPr>
          <w:rFonts w:asciiTheme="minorHAnsi" w:eastAsiaTheme="minorHAnsi" w:hAnsiTheme="minorHAnsi" w:cstheme="minorHAnsi"/>
          <w:b/>
          <w:lang w:eastAsia="en-US"/>
        </w:rPr>
        <w:t>IMPORTANT PROVISIONS OF THE AGREEMENT</w:t>
      </w:r>
    </w:p>
    <w:p w:rsidR="00025E1A" w:rsidRPr="007A37D6" w:rsidRDefault="00025E1A" w:rsidP="00025E1A">
      <w:pPr>
        <w:spacing w:after="0" w:line="240" w:lineRule="auto"/>
        <w:ind w:left="360"/>
        <w:jc w:val="both"/>
        <w:rPr>
          <w:rFonts w:asciiTheme="minorHAnsi" w:eastAsia="Times New Roman" w:hAnsiTheme="minorHAnsi" w:cstheme="minorHAnsi"/>
          <w:b/>
          <w:color w:val="000000" w:themeColor="text1"/>
        </w:rPr>
      </w:pPr>
    </w:p>
    <w:p w:rsidR="00025E1A" w:rsidRPr="007A37D6" w:rsidRDefault="00025E1A" w:rsidP="00DB6454">
      <w:pPr>
        <w:numPr>
          <w:ilvl w:val="0"/>
          <w:numId w:val="26"/>
        </w:numPr>
        <w:spacing w:after="0" w:line="240" w:lineRule="auto"/>
        <w:jc w:val="both"/>
        <w:rPr>
          <w:rFonts w:asciiTheme="minorHAnsi" w:eastAsia="Times New Roman" w:hAnsiTheme="minorHAnsi" w:cstheme="minorHAnsi"/>
          <w:b/>
        </w:rPr>
      </w:pPr>
      <w:r w:rsidRPr="007A37D6">
        <w:rPr>
          <w:rFonts w:asciiTheme="minorHAnsi" w:eastAsia="Times New Roman" w:hAnsiTheme="minorHAnsi" w:cstheme="minorHAnsi"/>
          <w:b/>
        </w:rPr>
        <w:t>Contractual penalties:</w:t>
      </w:r>
    </w:p>
    <w:p w:rsidR="00025E1A" w:rsidRPr="007A37D6" w:rsidRDefault="00025E1A" w:rsidP="00DB6454">
      <w:pPr>
        <w:numPr>
          <w:ilvl w:val="0"/>
          <w:numId w:val="27"/>
        </w:numPr>
        <w:suppressAutoHyphens/>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In the event of a delay in the execution of the contract by the Contractor, the Ordering Party is entitled to contractual penalties in the amount of:</w:t>
      </w:r>
    </w:p>
    <w:p w:rsidR="00025E1A" w:rsidRPr="0062371E" w:rsidRDefault="00C33CA3" w:rsidP="00DB6454">
      <w:pPr>
        <w:numPr>
          <w:ilvl w:val="0"/>
          <w:numId w:val="28"/>
        </w:numPr>
        <w:suppressAutoHyphens/>
        <w:spacing w:after="0" w:line="240" w:lineRule="auto"/>
        <w:jc w:val="both"/>
        <w:rPr>
          <w:rFonts w:asciiTheme="minorHAnsi" w:eastAsia="Times New Roman" w:hAnsiTheme="minorHAnsi" w:cstheme="minorHAnsi"/>
        </w:rPr>
      </w:pPr>
      <w:r w:rsidRPr="0062371E">
        <w:rPr>
          <w:rFonts w:asciiTheme="minorHAnsi" w:eastAsia="Times New Roman" w:hAnsiTheme="minorHAnsi" w:cstheme="minorHAnsi"/>
        </w:rPr>
        <w:t>0.5% of the net order price for each full week of delay in the execution of the contract exceeding the deadline specified in the contract.</w:t>
      </w:r>
    </w:p>
    <w:p w:rsidR="00025E1A" w:rsidRPr="0062371E" w:rsidRDefault="00C33CA3" w:rsidP="00DB6454">
      <w:pPr>
        <w:numPr>
          <w:ilvl w:val="0"/>
          <w:numId w:val="28"/>
        </w:numPr>
        <w:suppressAutoHyphens/>
        <w:spacing w:after="0" w:line="240" w:lineRule="auto"/>
        <w:jc w:val="both"/>
        <w:rPr>
          <w:rFonts w:asciiTheme="minorHAnsi" w:eastAsia="Times New Roman" w:hAnsiTheme="minorHAnsi" w:cstheme="minorHAnsi"/>
        </w:rPr>
      </w:pPr>
      <w:r w:rsidRPr="0062371E">
        <w:rPr>
          <w:rFonts w:asciiTheme="minorHAnsi" w:eastAsia="Times New Roman" w:hAnsiTheme="minorHAnsi" w:cstheme="minorHAnsi"/>
        </w:rPr>
        <w:t>0.01% of the net order price for each week of delay exceeding the deadline set by the Ordering Party and the Contractor for removing defects under the warranty or guarantee.</w:t>
      </w:r>
    </w:p>
    <w:p w:rsidR="00025E1A" w:rsidRPr="007A37D6" w:rsidRDefault="00025E1A" w:rsidP="00DB6454">
      <w:pPr>
        <w:numPr>
          <w:ilvl w:val="0"/>
          <w:numId w:val="27"/>
        </w:numPr>
        <w:suppressAutoHyphens/>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The maximum amount of the contractual penalty imposed on the Contractor may not exceed 15% of the entire net order value.</w:t>
      </w:r>
    </w:p>
    <w:p w:rsidR="00025E1A" w:rsidRPr="007A37D6" w:rsidRDefault="00025E1A" w:rsidP="00DB6454">
      <w:pPr>
        <w:numPr>
          <w:ilvl w:val="0"/>
          <w:numId w:val="27"/>
        </w:numPr>
        <w:suppressAutoHyphens/>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Reservation of contractual penalties does not deprive the Ordering Party of the right to demand compensation under the general principles provided for by law.</w:t>
      </w:r>
    </w:p>
    <w:p w:rsidR="00025E1A" w:rsidRPr="007A37D6" w:rsidRDefault="00025E1A" w:rsidP="00DB6454">
      <w:pPr>
        <w:numPr>
          <w:ilvl w:val="0"/>
          <w:numId w:val="27"/>
        </w:numPr>
        <w:suppressAutoHyphens/>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The Ordering Party is entitled to claim compensation exceeding the amount of contractual penalties stipulated in the contract and any claims for non-performance or improper performance of the subject matter of the contract.</w:t>
      </w:r>
    </w:p>
    <w:p w:rsidR="00025E1A" w:rsidRPr="007A37D6" w:rsidRDefault="00025E1A" w:rsidP="00DB6454">
      <w:pPr>
        <w:numPr>
          <w:ilvl w:val="0"/>
          <w:numId w:val="26"/>
        </w:numPr>
        <w:spacing w:after="0" w:line="240" w:lineRule="auto"/>
        <w:jc w:val="both"/>
        <w:rPr>
          <w:rFonts w:asciiTheme="minorHAnsi" w:eastAsia="Times New Roman" w:hAnsiTheme="minorHAnsi" w:cstheme="minorHAnsi"/>
          <w:b/>
          <w:color w:val="000000" w:themeColor="text1"/>
        </w:rPr>
      </w:pPr>
      <w:r w:rsidRPr="007A37D6">
        <w:rPr>
          <w:rFonts w:asciiTheme="minorHAnsi" w:eastAsia="Times New Roman" w:hAnsiTheme="minorHAnsi" w:cstheme="minorHAnsi"/>
        </w:rPr>
        <w:t>Contractual penalties will be payable within 14 days from the date of receipt of the interest note by the Contractor.</w:t>
      </w:r>
    </w:p>
    <w:p w:rsidR="00025E1A" w:rsidRPr="007A37D6" w:rsidRDefault="00025E1A" w:rsidP="00025E1A">
      <w:pPr>
        <w:spacing w:after="0" w:line="240" w:lineRule="auto"/>
        <w:ind w:left="360"/>
        <w:jc w:val="both"/>
        <w:rPr>
          <w:rFonts w:asciiTheme="minorHAnsi" w:eastAsia="Times New Roman" w:hAnsiTheme="minorHAnsi" w:cstheme="minorHAnsi"/>
          <w:b/>
          <w:color w:val="000000" w:themeColor="text1"/>
        </w:rPr>
      </w:pPr>
    </w:p>
    <w:p w:rsidR="00025E1A" w:rsidRPr="007A37D6" w:rsidRDefault="00025E1A" w:rsidP="00DB6454">
      <w:pPr>
        <w:numPr>
          <w:ilvl w:val="0"/>
          <w:numId w:val="26"/>
        </w:numPr>
        <w:spacing w:after="0" w:line="240" w:lineRule="auto"/>
        <w:jc w:val="both"/>
        <w:rPr>
          <w:rFonts w:asciiTheme="minorHAnsi" w:eastAsia="Times New Roman" w:hAnsiTheme="minorHAnsi" w:cstheme="minorHAnsi"/>
          <w:b/>
          <w:color w:val="000000" w:themeColor="text1"/>
        </w:rPr>
      </w:pPr>
      <w:bookmarkStart w:id="1" w:name="_Hlk86044376"/>
      <w:r w:rsidRPr="007A37D6">
        <w:rPr>
          <w:rFonts w:asciiTheme="minorHAnsi" w:eastAsia="Times New Roman" w:hAnsiTheme="minorHAnsi" w:cstheme="minorHAnsi"/>
          <w:b/>
          <w:color w:val="000000" w:themeColor="text1"/>
        </w:rPr>
        <w:t>Financing:</w:t>
      </w:r>
    </w:p>
    <w:bookmarkEnd w:id="1"/>
    <w:p w:rsidR="00025E1A" w:rsidRPr="007A37D6" w:rsidRDefault="00025E1A" w:rsidP="00DB6454">
      <w:pPr>
        <w:numPr>
          <w:ilvl w:val="3"/>
          <w:numId w:val="24"/>
        </w:numPr>
        <w:spacing w:after="0" w:line="240" w:lineRule="auto"/>
        <w:ind w:left="709" w:hanging="283"/>
        <w:jc w:val="both"/>
        <w:rPr>
          <w:rFonts w:asciiTheme="minorHAnsi" w:eastAsia="Times New Roman" w:hAnsiTheme="minorHAnsi" w:cstheme="minorHAnsi"/>
        </w:rPr>
      </w:pPr>
      <w:r w:rsidRPr="007A37D6">
        <w:rPr>
          <w:rFonts w:asciiTheme="minorHAnsi" w:eastAsia="Times New Roman" w:hAnsiTheme="minorHAnsi" w:cstheme="minorHAnsi"/>
        </w:rPr>
        <w:t>The Ordering Party undertakes to pay the Contractor the remuneration resulting from the offer. The basis for issuing a VAT invoice is the unreserved acceptance report of the subject of the order, signed by both parties, subject to point. 2).</w:t>
      </w:r>
    </w:p>
    <w:p w:rsidR="00025E1A" w:rsidRPr="007A37D6" w:rsidRDefault="00025E1A" w:rsidP="00DB6454">
      <w:pPr>
        <w:numPr>
          <w:ilvl w:val="3"/>
          <w:numId w:val="24"/>
        </w:numPr>
        <w:spacing w:after="0" w:line="240" w:lineRule="auto"/>
        <w:ind w:left="709" w:hanging="283"/>
        <w:jc w:val="both"/>
        <w:rPr>
          <w:rFonts w:asciiTheme="minorHAnsi" w:eastAsia="Times New Roman" w:hAnsiTheme="minorHAnsi" w:cstheme="minorHAnsi"/>
          <w:strike/>
        </w:rPr>
      </w:pPr>
      <w:r w:rsidRPr="007A37D6">
        <w:rPr>
          <w:rFonts w:asciiTheme="minorHAnsi" w:eastAsia="Times New Roman" w:hAnsiTheme="minorHAnsi" w:cstheme="minorHAnsi"/>
        </w:rPr>
        <w:t>The Ordering Party provides for prepayments and/or partial payments based on advance/partial invoices. The Ordering Party also allows settlement on the basis of the final invoice.</w:t>
      </w:r>
    </w:p>
    <w:p w:rsidR="008B058E" w:rsidRPr="007A37D6" w:rsidRDefault="008B058E" w:rsidP="008B058E">
      <w:pPr>
        <w:pStyle w:val="xmsonormal"/>
        <w:ind w:left="709"/>
        <w:rPr>
          <w:rFonts w:asciiTheme="minorHAnsi" w:hAnsiTheme="minorHAnsi" w:cstheme="minorHAnsi"/>
        </w:rPr>
      </w:pPr>
      <w:r w:rsidRPr="007A37D6">
        <w:rPr>
          <w:rFonts w:asciiTheme="minorHAnsi" w:hAnsiTheme="minorHAnsi" w:cstheme="minorHAnsi"/>
        </w:rPr>
        <w:t>15% of the price will be payable after commissioning and protocol acceptance.</w:t>
      </w:r>
    </w:p>
    <w:p w:rsidR="00025E1A" w:rsidRPr="007A37D6" w:rsidRDefault="00025E1A" w:rsidP="00025E1A">
      <w:pPr>
        <w:spacing w:after="0" w:line="240" w:lineRule="auto"/>
        <w:ind w:left="709"/>
        <w:jc w:val="both"/>
        <w:rPr>
          <w:rFonts w:asciiTheme="minorHAnsi" w:eastAsia="Times New Roman" w:hAnsiTheme="minorHAnsi" w:cstheme="minorHAnsi"/>
        </w:rPr>
      </w:pPr>
      <w:r w:rsidRPr="007A37D6">
        <w:rPr>
          <w:rFonts w:asciiTheme="minorHAnsi" w:eastAsia="Times New Roman" w:hAnsiTheme="minorHAnsi" w:cstheme="minorHAnsi"/>
        </w:rPr>
        <w:t>Detailed payment terms will be agreed upon at the contract stage with the selected Contractor.</w:t>
      </w:r>
    </w:p>
    <w:p w:rsidR="008B058E" w:rsidRPr="007A37D6" w:rsidRDefault="008B058E" w:rsidP="00025E1A">
      <w:pPr>
        <w:spacing w:after="0" w:line="240" w:lineRule="auto"/>
        <w:ind w:left="709"/>
        <w:jc w:val="both"/>
        <w:rPr>
          <w:rFonts w:asciiTheme="minorHAnsi" w:eastAsia="Times New Roman" w:hAnsiTheme="minorHAnsi" w:cstheme="minorHAnsi"/>
          <w:strike/>
        </w:rPr>
      </w:pPr>
    </w:p>
    <w:p w:rsidR="00025E1A" w:rsidRPr="007A37D6" w:rsidRDefault="00025E1A" w:rsidP="00025E1A">
      <w:pPr>
        <w:ind w:firstLine="426"/>
        <w:jc w:val="both"/>
        <w:rPr>
          <w:rFonts w:asciiTheme="minorHAnsi" w:eastAsiaTheme="minorHAnsi" w:hAnsiTheme="minorHAnsi" w:cstheme="minorHAnsi"/>
          <w:lang w:eastAsia="en-US"/>
        </w:rPr>
      </w:pPr>
      <w:r w:rsidRPr="007A37D6">
        <w:rPr>
          <w:rFonts w:asciiTheme="minorHAnsi" w:eastAsiaTheme="minorHAnsi" w:hAnsiTheme="minorHAnsi" w:cstheme="minorHAnsi"/>
          <w:color w:val="000000"/>
          <w:lang w:eastAsia="en-US"/>
        </w:rPr>
        <w:t xml:space="preserve">3. </w:t>
      </w:r>
      <w:r w:rsidRPr="007A37D6">
        <w:rPr>
          <w:rFonts w:asciiTheme="minorHAnsi" w:eastAsiaTheme="minorHAnsi" w:hAnsiTheme="minorHAnsi" w:cstheme="minorHAnsi"/>
          <w:color w:val="000000"/>
          <w:lang w:eastAsia="en-US"/>
        </w:rPr>
        <w:tab/>
        <w:t>Payment will be considered completed on the day on which the bank debits the Ordering Party's account.</w:t>
      </w:r>
    </w:p>
    <w:p w:rsidR="00025E1A" w:rsidRPr="007A37D6" w:rsidRDefault="00025E1A" w:rsidP="00DB6454">
      <w:pPr>
        <w:numPr>
          <w:ilvl w:val="0"/>
          <w:numId w:val="26"/>
        </w:numPr>
        <w:spacing w:after="0" w:line="240" w:lineRule="auto"/>
        <w:jc w:val="both"/>
        <w:rPr>
          <w:rFonts w:asciiTheme="minorHAnsi" w:eastAsia="Times New Roman" w:hAnsiTheme="minorHAnsi" w:cstheme="minorHAnsi"/>
          <w:b/>
          <w:bCs/>
          <w:color w:val="000000" w:themeColor="text1"/>
        </w:rPr>
      </w:pPr>
      <w:r w:rsidRPr="007A37D6">
        <w:rPr>
          <w:rFonts w:asciiTheme="minorHAnsi" w:eastAsia="Times New Roman" w:hAnsiTheme="minorHAnsi" w:cstheme="minorHAnsi"/>
          <w:b/>
          <w:bCs/>
          <w:color w:val="000000" w:themeColor="text1"/>
        </w:rPr>
        <w:t>Acceptances:</w:t>
      </w:r>
    </w:p>
    <w:p w:rsidR="00025E1A" w:rsidRPr="007A37D6" w:rsidRDefault="00025E1A" w:rsidP="00025E1A">
      <w:pPr>
        <w:spacing w:after="0" w:line="240" w:lineRule="auto"/>
        <w:ind w:left="360"/>
        <w:jc w:val="both"/>
        <w:rPr>
          <w:rFonts w:asciiTheme="minorHAnsi" w:eastAsiaTheme="minorHAnsi" w:hAnsiTheme="minorHAnsi" w:cstheme="minorHAnsi"/>
          <w:color w:val="000000" w:themeColor="text1"/>
          <w:lang w:eastAsia="en-US"/>
        </w:rPr>
      </w:pPr>
      <w:r w:rsidRPr="007A37D6">
        <w:rPr>
          <w:rFonts w:asciiTheme="minorHAnsi" w:eastAsiaTheme="minorHAnsi" w:hAnsiTheme="minorHAnsi" w:cstheme="minorHAnsi"/>
          <w:color w:val="000000" w:themeColor="text1"/>
          <w:lang w:eastAsia="en-US"/>
        </w:rPr>
        <w:t>The Ordering Party expects to carry out partial and/or final acceptance. The basis for payment of the remuneration will be the final acceptance report signed without any reservations by both parties.</w:t>
      </w:r>
    </w:p>
    <w:p w:rsidR="00025E1A" w:rsidRPr="007A37D6" w:rsidRDefault="00025E1A" w:rsidP="00DB6454">
      <w:pPr>
        <w:numPr>
          <w:ilvl w:val="0"/>
          <w:numId w:val="26"/>
        </w:numPr>
        <w:spacing w:after="0" w:line="240" w:lineRule="atLeast"/>
        <w:jc w:val="both"/>
        <w:rPr>
          <w:rFonts w:asciiTheme="minorHAnsi" w:eastAsia="Times New Roman" w:hAnsiTheme="minorHAnsi" w:cstheme="minorHAnsi"/>
          <w:color w:val="000000" w:themeColor="text1"/>
        </w:rPr>
      </w:pPr>
      <w:r w:rsidRPr="007A37D6">
        <w:rPr>
          <w:rFonts w:asciiTheme="minorHAnsi" w:eastAsia="Times New Roman" w:hAnsiTheme="minorHAnsi" w:cstheme="minorHAnsi"/>
          <w:b/>
          <w:bCs/>
        </w:rPr>
        <w:t>Guarantee:</w:t>
      </w:r>
    </w:p>
    <w:p w:rsidR="00025E1A" w:rsidRPr="007A37D6" w:rsidRDefault="00025E1A" w:rsidP="00DB6454">
      <w:pPr>
        <w:numPr>
          <w:ilvl w:val="3"/>
          <w:numId w:val="29"/>
        </w:numPr>
        <w:autoSpaceDE w:val="0"/>
        <w:autoSpaceDN w:val="0"/>
        <w:spacing w:after="0" w:line="240" w:lineRule="auto"/>
        <w:jc w:val="both"/>
        <w:rPr>
          <w:rFonts w:asciiTheme="minorHAnsi" w:eastAsia="Times New Roman" w:hAnsiTheme="minorHAnsi" w:cstheme="minorHAnsi"/>
          <w:lang w:eastAsia="en-US"/>
        </w:rPr>
      </w:pPr>
      <w:r w:rsidRPr="007A37D6">
        <w:rPr>
          <w:rFonts w:asciiTheme="minorHAnsi" w:eastAsia="Times New Roman" w:hAnsiTheme="minorHAnsi" w:cstheme="minorHAnsi"/>
          <w:lang w:eastAsia="en-US"/>
        </w:rPr>
        <w:t xml:space="preserve">Warranty period </w:t>
      </w:r>
      <w:r w:rsidRPr="007A37D6">
        <w:rPr>
          <w:rFonts w:asciiTheme="minorHAnsi" w:eastAsia="Times New Roman" w:hAnsiTheme="minorHAnsi" w:cstheme="minorHAnsi"/>
          <w:b/>
          <w:bCs/>
          <w:lang w:eastAsia="en-US"/>
        </w:rPr>
        <w:t xml:space="preserve">- minimum 12 months </w:t>
      </w:r>
      <w:r w:rsidRPr="007A37D6">
        <w:rPr>
          <w:rFonts w:asciiTheme="minorHAnsi" w:eastAsia="Times New Roman" w:hAnsiTheme="minorHAnsi" w:cstheme="minorHAnsi"/>
          <w:lang w:eastAsia="en-US"/>
        </w:rPr>
        <w:t xml:space="preserve">from the date of signing (without any reservations) </w:t>
      </w:r>
      <w:r w:rsidRPr="007A37D6">
        <w:rPr>
          <w:rFonts w:asciiTheme="minorHAnsi" w:eastAsia="Times New Roman" w:hAnsiTheme="minorHAnsi" w:cstheme="minorHAnsi"/>
          <w:b/>
          <w:bCs/>
          <w:lang w:eastAsia="en-US"/>
        </w:rPr>
        <w:t xml:space="preserve">of the final acceptance protocol </w:t>
      </w:r>
      <w:r w:rsidRPr="007A37D6">
        <w:rPr>
          <w:rFonts w:asciiTheme="minorHAnsi" w:eastAsia="Times New Roman" w:hAnsiTheme="minorHAnsi" w:cstheme="minorHAnsi"/>
          <w:lang w:eastAsia="en-US"/>
        </w:rPr>
        <w:t>.</w:t>
      </w:r>
    </w:p>
    <w:p w:rsidR="00025E1A" w:rsidRPr="007A37D6" w:rsidRDefault="00025E1A" w:rsidP="00DB6454">
      <w:pPr>
        <w:numPr>
          <w:ilvl w:val="3"/>
          <w:numId w:val="29"/>
        </w:numPr>
        <w:autoSpaceDE w:val="0"/>
        <w:autoSpaceDN w:val="0"/>
        <w:spacing w:after="0" w:line="240" w:lineRule="auto"/>
        <w:jc w:val="both"/>
        <w:rPr>
          <w:rFonts w:asciiTheme="minorHAnsi" w:eastAsia="Times New Roman" w:hAnsiTheme="minorHAnsi" w:cstheme="minorHAnsi"/>
          <w:color w:val="000000"/>
          <w:lang w:eastAsia="en-US"/>
        </w:rPr>
      </w:pPr>
      <w:r w:rsidRPr="007A37D6">
        <w:rPr>
          <w:rFonts w:asciiTheme="minorHAnsi" w:eastAsia="Times New Roman" w:hAnsiTheme="minorHAnsi" w:cstheme="minorHAnsi"/>
          <w:color w:val="242424"/>
          <w:shd w:val="clear" w:color="auto" w:fill="FFFFFF"/>
          <w:lang w:eastAsia="en-US"/>
        </w:rPr>
        <w:t>As part of the arrangements regarding the warranty, the Ordering Party provides for specification in the contract:</w:t>
      </w:r>
    </w:p>
    <w:p w:rsidR="00025E1A" w:rsidRPr="007A37D6" w:rsidRDefault="00025E1A" w:rsidP="00DB6454">
      <w:pPr>
        <w:numPr>
          <w:ilvl w:val="1"/>
          <w:numId w:val="26"/>
        </w:numPr>
        <w:autoSpaceDE w:val="0"/>
        <w:autoSpaceDN w:val="0"/>
        <w:spacing w:after="0" w:line="240" w:lineRule="auto"/>
        <w:jc w:val="both"/>
        <w:rPr>
          <w:rFonts w:asciiTheme="minorHAnsi" w:eastAsia="Times New Roman" w:hAnsiTheme="minorHAnsi" w:cstheme="minorHAnsi"/>
          <w:color w:val="000000"/>
          <w:lang w:eastAsia="en-US"/>
        </w:rPr>
      </w:pPr>
      <w:r w:rsidRPr="007A37D6">
        <w:rPr>
          <w:rFonts w:asciiTheme="minorHAnsi" w:eastAsia="Times New Roman" w:hAnsiTheme="minorHAnsi" w:cstheme="minorHAnsi"/>
          <w:color w:val="242424"/>
          <w:shd w:val="clear" w:color="auto" w:fill="FFFFFF"/>
          <w:lang w:eastAsia="en-US"/>
        </w:rPr>
        <w:t>rules for accepting defect reports,</w:t>
      </w:r>
    </w:p>
    <w:p w:rsidR="00025E1A" w:rsidRPr="007A37D6" w:rsidRDefault="00025E1A" w:rsidP="00DB6454">
      <w:pPr>
        <w:numPr>
          <w:ilvl w:val="1"/>
          <w:numId w:val="26"/>
        </w:numPr>
        <w:autoSpaceDE w:val="0"/>
        <w:autoSpaceDN w:val="0"/>
        <w:spacing w:after="0" w:line="240" w:lineRule="auto"/>
        <w:jc w:val="both"/>
        <w:rPr>
          <w:rFonts w:asciiTheme="minorHAnsi" w:eastAsia="Times New Roman" w:hAnsiTheme="minorHAnsi" w:cstheme="minorHAnsi"/>
          <w:color w:val="000000"/>
          <w:lang w:eastAsia="en-US"/>
        </w:rPr>
      </w:pPr>
      <w:r w:rsidRPr="007A37D6">
        <w:rPr>
          <w:rFonts w:asciiTheme="minorHAnsi" w:eastAsia="Times New Roman" w:hAnsiTheme="minorHAnsi" w:cstheme="minorHAnsi"/>
          <w:color w:val="242424"/>
          <w:shd w:val="clear" w:color="auto" w:fill="FFFFFF"/>
          <w:lang w:eastAsia="en-US"/>
        </w:rPr>
        <w:t>response time to repair,</w:t>
      </w:r>
    </w:p>
    <w:p w:rsidR="00025E1A" w:rsidRPr="007A37D6" w:rsidRDefault="00025E1A" w:rsidP="00DB6454">
      <w:pPr>
        <w:numPr>
          <w:ilvl w:val="1"/>
          <w:numId w:val="26"/>
        </w:numPr>
        <w:autoSpaceDE w:val="0"/>
        <w:autoSpaceDN w:val="0"/>
        <w:spacing w:after="0" w:line="240" w:lineRule="auto"/>
        <w:jc w:val="both"/>
        <w:rPr>
          <w:rFonts w:asciiTheme="minorHAnsi" w:eastAsia="Times New Roman" w:hAnsiTheme="minorHAnsi" w:cstheme="minorHAnsi"/>
          <w:color w:val="000000"/>
          <w:lang w:eastAsia="en-US"/>
        </w:rPr>
      </w:pPr>
      <w:r w:rsidRPr="007A37D6">
        <w:rPr>
          <w:rFonts w:asciiTheme="minorHAnsi" w:eastAsia="Times New Roman" w:hAnsiTheme="minorHAnsi" w:cstheme="minorHAnsi"/>
          <w:color w:val="242424"/>
          <w:shd w:val="clear" w:color="auto" w:fill="FFFFFF"/>
          <w:lang w:eastAsia="en-US"/>
        </w:rPr>
        <w:t>scope of elements covered by warranty,</w:t>
      </w:r>
    </w:p>
    <w:p w:rsidR="00025E1A" w:rsidRPr="007A37D6"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eastAsia="en-US"/>
        </w:rPr>
      </w:pPr>
      <w:r w:rsidRPr="007A37D6">
        <w:rPr>
          <w:rFonts w:asciiTheme="minorHAnsi" w:eastAsia="Times New Roman" w:hAnsiTheme="minorHAnsi" w:cstheme="minorHAnsi"/>
          <w:color w:val="242424"/>
          <w:shd w:val="clear" w:color="auto" w:fill="FFFFFF"/>
          <w:lang w:eastAsia="en-US"/>
        </w:rPr>
        <w:t xml:space="preserve">the Contractor's liability for improper performance of obligations related to the granted </w:t>
      </w:r>
      <w:r w:rsidRPr="007A37D6">
        <w:rPr>
          <w:rFonts w:asciiTheme="minorHAnsi" w:eastAsia="Times New Roman" w:hAnsiTheme="minorHAnsi" w:cstheme="minorHAnsi"/>
          <w:shd w:val="clear" w:color="auto" w:fill="FFFFFF"/>
          <w:lang w:eastAsia="en-US"/>
        </w:rPr>
        <w:t>warranty,</w:t>
      </w:r>
    </w:p>
    <w:p w:rsidR="00025E1A" w:rsidRPr="007A37D6"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eastAsia="en-US"/>
        </w:rPr>
      </w:pPr>
      <w:r w:rsidRPr="007A37D6">
        <w:rPr>
          <w:rFonts w:asciiTheme="minorHAnsi" w:eastAsia="Times New Roman" w:hAnsiTheme="minorHAnsi" w:cstheme="minorHAnsi"/>
          <w:shd w:val="clear" w:color="auto" w:fill="FFFFFF"/>
          <w:lang w:eastAsia="en-US"/>
        </w:rPr>
        <w:lastRenderedPageBreak/>
        <w:t>other obligations of the Contractor.</w:t>
      </w:r>
    </w:p>
    <w:p w:rsidR="00025E1A" w:rsidRPr="007A37D6" w:rsidRDefault="00025E1A" w:rsidP="00DB6454">
      <w:pPr>
        <w:numPr>
          <w:ilvl w:val="3"/>
          <w:numId w:val="29"/>
        </w:numPr>
        <w:autoSpaceDE w:val="0"/>
        <w:autoSpaceDN w:val="0"/>
        <w:spacing w:after="0" w:line="240" w:lineRule="auto"/>
        <w:jc w:val="both"/>
        <w:rPr>
          <w:rFonts w:asciiTheme="minorHAnsi" w:eastAsia="Times New Roman" w:hAnsiTheme="minorHAnsi" w:cstheme="minorHAnsi"/>
          <w:lang w:eastAsia="en-US"/>
        </w:rPr>
      </w:pPr>
      <w:r w:rsidRPr="007A37D6">
        <w:rPr>
          <w:rFonts w:asciiTheme="minorHAnsi" w:eastAsia="Times New Roman" w:hAnsiTheme="minorHAnsi" w:cstheme="minorHAnsi"/>
          <w:spacing w:val="-1"/>
          <w:lang w:eastAsia="en-US"/>
        </w:rPr>
        <w:t>The remaining unwritten conditions will be regulated at the stage of concluding a contract with the selected contractor or will remain in accordance with applicable law.</w:t>
      </w:r>
    </w:p>
    <w:p w:rsidR="00025E1A" w:rsidRPr="007A37D6" w:rsidRDefault="00025E1A" w:rsidP="00025E1A">
      <w:pPr>
        <w:autoSpaceDE w:val="0"/>
        <w:autoSpaceDN w:val="0"/>
        <w:spacing w:after="0" w:line="240" w:lineRule="auto"/>
        <w:ind w:left="786"/>
        <w:jc w:val="both"/>
        <w:rPr>
          <w:rFonts w:asciiTheme="minorHAnsi" w:eastAsia="Times New Roman" w:hAnsiTheme="minorHAnsi" w:cstheme="minorHAnsi"/>
          <w:lang w:eastAsia="en-US"/>
        </w:rPr>
      </w:pPr>
    </w:p>
    <w:p w:rsidR="00025E1A" w:rsidRPr="007A37D6" w:rsidRDefault="00025E1A" w:rsidP="00DB6454">
      <w:pPr>
        <w:numPr>
          <w:ilvl w:val="0"/>
          <w:numId w:val="26"/>
        </w:numPr>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b/>
          <w:bCs/>
        </w:rPr>
        <w:t>Defects of the Subject of the Agreement</w:t>
      </w:r>
    </w:p>
    <w:p w:rsidR="00025E1A" w:rsidRPr="007A37D6" w:rsidRDefault="00025E1A" w:rsidP="00DB6454">
      <w:pPr>
        <w:numPr>
          <w:ilvl w:val="0"/>
          <w:numId w:val="32"/>
        </w:numPr>
        <w:spacing w:after="0" w:line="240" w:lineRule="auto"/>
        <w:ind w:left="426"/>
        <w:jc w:val="both"/>
        <w:rPr>
          <w:rFonts w:asciiTheme="minorHAnsi" w:eastAsiaTheme="minorHAnsi" w:hAnsiTheme="minorHAnsi" w:cstheme="minorHAnsi"/>
          <w:color w:val="000000"/>
          <w:lang w:eastAsia="en-US"/>
        </w:rPr>
      </w:pPr>
      <w:r w:rsidRPr="007A37D6">
        <w:rPr>
          <w:rFonts w:asciiTheme="minorHAnsi" w:eastAsiaTheme="minorHAnsi" w:hAnsiTheme="minorHAnsi" w:cstheme="minorHAnsi"/>
          <w:lang w:eastAsia="en-US"/>
        </w:rPr>
        <w:t>The Ordering Party undertakes to accept the Subject of the contract, subject to section 2 – 7 below.</w:t>
      </w:r>
    </w:p>
    <w:p w:rsidR="00025E1A" w:rsidRPr="007A37D6" w:rsidRDefault="00025E1A" w:rsidP="00DB6454">
      <w:pPr>
        <w:numPr>
          <w:ilvl w:val="0"/>
          <w:numId w:val="32"/>
        </w:numPr>
        <w:spacing w:after="0" w:line="240" w:lineRule="auto"/>
        <w:ind w:left="426"/>
        <w:jc w:val="both"/>
        <w:rPr>
          <w:rFonts w:asciiTheme="minorHAnsi" w:eastAsiaTheme="minorHAnsi" w:hAnsiTheme="minorHAnsi" w:cstheme="minorHAnsi"/>
          <w:color w:val="000000"/>
          <w:lang w:eastAsia="en-US"/>
        </w:rPr>
      </w:pPr>
      <w:r w:rsidRPr="007A37D6">
        <w:rPr>
          <w:rFonts w:asciiTheme="minorHAnsi" w:eastAsiaTheme="minorHAnsi" w:hAnsiTheme="minorHAnsi" w:cstheme="minorHAnsi"/>
          <w:lang w:eastAsia="en-US"/>
        </w:rPr>
        <w:t>The Ordering Party reserves the right not to accept all or part of the Subject of the contract if it contains missing documentation or other defects, in particular if it does not correspond to the content of the request for quotation, offer or specifications of the Subject of the contract.</w:t>
      </w:r>
    </w:p>
    <w:p w:rsidR="00025E1A" w:rsidRPr="007A37D6" w:rsidRDefault="00025E1A" w:rsidP="00DB6454">
      <w:pPr>
        <w:numPr>
          <w:ilvl w:val="0"/>
          <w:numId w:val="32"/>
        </w:numPr>
        <w:spacing w:after="0" w:line="240" w:lineRule="auto"/>
        <w:ind w:left="426"/>
        <w:jc w:val="both"/>
        <w:rPr>
          <w:rFonts w:asciiTheme="minorHAnsi" w:eastAsiaTheme="minorHAnsi" w:hAnsiTheme="minorHAnsi" w:cstheme="minorHAnsi"/>
          <w:color w:val="000000"/>
          <w:lang w:eastAsia="en-US"/>
        </w:rPr>
      </w:pPr>
      <w:r w:rsidRPr="007A37D6">
        <w:rPr>
          <w:rFonts w:asciiTheme="minorHAnsi" w:eastAsiaTheme="minorHAnsi" w:hAnsiTheme="minorHAnsi" w:cstheme="minorHAnsi"/>
          <w:color w:val="000000"/>
          <w:lang w:eastAsia="en-US"/>
        </w:rPr>
        <w:t>If defects are found during the acceptance of the Subject of the contract, the Ordering Party has the following rights:</w:t>
      </w:r>
    </w:p>
    <w:p w:rsidR="00025E1A" w:rsidRPr="0062371E" w:rsidRDefault="00025E1A" w:rsidP="00DB6454">
      <w:pPr>
        <w:numPr>
          <w:ilvl w:val="0"/>
          <w:numId w:val="33"/>
        </w:numPr>
        <w:spacing w:after="0" w:line="240" w:lineRule="auto"/>
        <w:jc w:val="both"/>
        <w:rPr>
          <w:rFonts w:asciiTheme="minorHAnsi" w:eastAsia="Times New Roman" w:hAnsiTheme="minorHAnsi" w:cstheme="minorHAnsi"/>
          <w:lang w:eastAsia="en-US"/>
        </w:rPr>
      </w:pPr>
      <w:r w:rsidRPr="0062371E">
        <w:rPr>
          <w:rFonts w:asciiTheme="minorHAnsi" w:eastAsia="Times New Roman" w:hAnsiTheme="minorHAnsi" w:cstheme="minorHAnsi"/>
          <w:lang w:eastAsia="en-US"/>
        </w:rPr>
        <w:t>if the defects can be removed by the Contractor, the Ordering Party may refuse to accept the Subject of the Agreement until they are removed within a mutually agreed deadline,</w:t>
      </w:r>
    </w:p>
    <w:p w:rsidR="00025E1A" w:rsidRPr="0062371E" w:rsidRDefault="00025E1A" w:rsidP="00DB6454">
      <w:pPr>
        <w:numPr>
          <w:ilvl w:val="0"/>
          <w:numId w:val="33"/>
        </w:numPr>
        <w:spacing w:after="0" w:line="240" w:lineRule="auto"/>
        <w:jc w:val="both"/>
        <w:rPr>
          <w:rFonts w:asciiTheme="minorHAnsi" w:eastAsia="Times New Roman" w:hAnsiTheme="minorHAnsi" w:cstheme="minorHAnsi"/>
          <w:lang w:eastAsia="en-US"/>
        </w:rPr>
      </w:pPr>
      <w:r w:rsidRPr="0062371E">
        <w:rPr>
          <w:rFonts w:asciiTheme="minorHAnsi" w:eastAsia="Times New Roman" w:hAnsiTheme="minorHAnsi" w:cstheme="minorHAnsi"/>
          <w:lang w:eastAsia="en-US"/>
        </w:rPr>
        <w:t>if the defects cannot be removed and, according to the Ordering Party and the Contractor, the Subject of the contract is not suitable for use as intended, the Ordering Party may withdraw from the implementation of the Subject of the contract and demand that the Contractor refund all payments made for the Subject of the contract.</w:t>
      </w:r>
    </w:p>
    <w:p w:rsidR="00025E1A" w:rsidRPr="0062371E" w:rsidRDefault="00025E1A" w:rsidP="00DB6454">
      <w:pPr>
        <w:numPr>
          <w:ilvl w:val="0"/>
          <w:numId w:val="32"/>
        </w:numPr>
        <w:spacing w:after="0" w:line="240" w:lineRule="auto"/>
        <w:ind w:left="426"/>
        <w:jc w:val="both"/>
        <w:rPr>
          <w:rFonts w:asciiTheme="minorHAnsi" w:eastAsiaTheme="minorHAnsi" w:hAnsiTheme="minorHAnsi" w:cstheme="minorHAnsi"/>
          <w:lang w:eastAsia="en-US"/>
        </w:rPr>
      </w:pPr>
      <w:r w:rsidRPr="007A37D6">
        <w:rPr>
          <w:rFonts w:asciiTheme="minorHAnsi" w:eastAsiaTheme="minorHAnsi" w:hAnsiTheme="minorHAnsi" w:cstheme="minorHAnsi"/>
          <w:lang w:eastAsia="en-US"/>
        </w:rPr>
        <w:t>If, despite the expiry of the period referred to in the contract, the Subject of the contract still has defects or does not meet the requirements of the Ordering Party regarding the specifications of the Subject of the contract, the Ordering Party may withdraw from this contract after confirming from the Contractor that the defect cannot be removed.</w:t>
      </w:r>
    </w:p>
    <w:p w:rsidR="00025E1A" w:rsidRPr="0062371E" w:rsidRDefault="00025E1A" w:rsidP="00DB6454">
      <w:pPr>
        <w:numPr>
          <w:ilvl w:val="0"/>
          <w:numId w:val="32"/>
        </w:numPr>
        <w:spacing w:after="0" w:line="240" w:lineRule="auto"/>
        <w:ind w:left="426"/>
        <w:jc w:val="both"/>
        <w:rPr>
          <w:rFonts w:asciiTheme="minorHAnsi" w:eastAsiaTheme="minorHAnsi" w:hAnsiTheme="minorHAnsi" w:cstheme="minorHAnsi"/>
          <w:lang w:eastAsia="en-US"/>
        </w:rPr>
      </w:pPr>
      <w:r w:rsidRPr="0062371E">
        <w:rPr>
          <w:rFonts w:asciiTheme="minorHAnsi" w:eastAsiaTheme="minorHAnsi" w:hAnsiTheme="minorHAnsi" w:cstheme="minorHAnsi"/>
          <w:lang w:eastAsia="en-US"/>
        </w:rPr>
        <w:t>Refusal to accept the Subject of the contract is tantamount to acknowledging that it was not performed and delivered on time.</w:t>
      </w:r>
    </w:p>
    <w:p w:rsidR="00025E1A" w:rsidRPr="0062371E" w:rsidRDefault="00025E1A" w:rsidP="00DB6454">
      <w:pPr>
        <w:numPr>
          <w:ilvl w:val="0"/>
          <w:numId w:val="32"/>
        </w:numPr>
        <w:spacing w:after="0" w:line="240" w:lineRule="auto"/>
        <w:ind w:left="426"/>
        <w:jc w:val="both"/>
        <w:rPr>
          <w:rFonts w:asciiTheme="minorHAnsi" w:eastAsiaTheme="minorHAnsi" w:hAnsiTheme="minorHAnsi" w:cstheme="minorHAnsi"/>
          <w:lang w:eastAsia="en-US"/>
        </w:rPr>
      </w:pPr>
      <w:r w:rsidRPr="0062371E">
        <w:rPr>
          <w:rFonts w:asciiTheme="minorHAnsi" w:eastAsiaTheme="minorHAnsi" w:hAnsiTheme="minorHAnsi" w:cstheme="minorHAnsi"/>
          <w:lang w:eastAsia="en-US"/>
        </w:rPr>
        <w:t>If the defects can be removed by the Contractor, the Ordering Party and the Contractor will set a deadline for their removal.</w:t>
      </w:r>
    </w:p>
    <w:p w:rsidR="00C33CA3" w:rsidRPr="0062371E" w:rsidRDefault="00C33CA3" w:rsidP="00C33CA3">
      <w:pPr>
        <w:numPr>
          <w:ilvl w:val="0"/>
          <w:numId w:val="32"/>
        </w:numPr>
        <w:spacing w:after="0" w:line="240" w:lineRule="auto"/>
        <w:ind w:left="426"/>
        <w:jc w:val="both"/>
        <w:rPr>
          <w:rFonts w:asciiTheme="minorHAnsi" w:eastAsiaTheme="minorHAnsi" w:hAnsiTheme="minorHAnsi" w:cstheme="minorHAnsi"/>
          <w:b/>
          <w:bCs/>
          <w:lang w:eastAsia="en-US"/>
        </w:rPr>
      </w:pPr>
      <w:r w:rsidRPr="0062371E">
        <w:rPr>
          <w:rFonts w:asciiTheme="minorHAnsi" w:eastAsiaTheme="minorHAnsi" w:hAnsiTheme="minorHAnsi" w:cstheme="minorHAnsi"/>
          <w:lang w:eastAsia="en-US"/>
        </w:rPr>
        <w:t>If the defects are not removed on time or are not removed properly, the Ordering Party will have the right to withdraw from the execution of the Subject of the contract and demand payment of a contractual penalty in this respect.</w:t>
      </w:r>
    </w:p>
    <w:p w:rsidR="00025E1A" w:rsidRPr="007A37D6" w:rsidRDefault="00025E1A" w:rsidP="00025E1A">
      <w:pPr>
        <w:pBdr>
          <w:top w:val="nil"/>
          <w:left w:val="nil"/>
          <w:bottom w:val="nil"/>
          <w:right w:val="nil"/>
          <w:between w:val="nil"/>
        </w:pBdr>
        <w:suppressAutoHyphens/>
        <w:spacing w:before="60" w:after="60" w:line="240" w:lineRule="auto"/>
        <w:ind w:left="1440"/>
        <w:contextualSpacing/>
        <w:jc w:val="both"/>
        <w:rPr>
          <w:rFonts w:asciiTheme="minorHAnsi" w:eastAsia="Times New Roman" w:hAnsiTheme="minorHAnsi" w:cstheme="minorHAnsi"/>
        </w:rPr>
      </w:pPr>
    </w:p>
    <w:p w:rsidR="00025E1A" w:rsidRPr="007A37D6" w:rsidRDefault="00025E1A" w:rsidP="00DB6454">
      <w:pPr>
        <w:numPr>
          <w:ilvl w:val="0"/>
          <w:numId w:val="26"/>
        </w:numPr>
        <w:suppressAutoHyphens/>
        <w:spacing w:after="0" w:line="240" w:lineRule="auto"/>
        <w:jc w:val="both"/>
        <w:rPr>
          <w:rFonts w:asciiTheme="minorHAnsi" w:eastAsia="Times New Roman" w:hAnsiTheme="minorHAnsi" w:cstheme="minorHAnsi"/>
          <w:b/>
          <w:bCs/>
        </w:rPr>
      </w:pPr>
      <w:r w:rsidRPr="007A37D6">
        <w:rPr>
          <w:rFonts w:asciiTheme="minorHAnsi" w:eastAsia="Times New Roman" w:hAnsiTheme="minorHAnsi" w:cstheme="minorHAnsi"/>
          <w:b/>
          <w:bCs/>
        </w:rPr>
        <w:t>Withdrawal from the contract</w:t>
      </w:r>
    </w:p>
    <w:p w:rsidR="00025E1A" w:rsidRPr="007A37D6" w:rsidRDefault="00025E1A" w:rsidP="00DB6454">
      <w:pPr>
        <w:numPr>
          <w:ilvl w:val="0"/>
          <w:numId w:val="30"/>
        </w:numPr>
        <w:suppressAutoHyphens/>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The Ordering Party may withdraw from the concluded contract in whole or in part in the following cases:</w:t>
      </w:r>
    </w:p>
    <w:p w:rsidR="00025E1A" w:rsidRPr="007A37D6" w:rsidRDefault="00025E1A" w:rsidP="00DB6454">
      <w:pPr>
        <w:numPr>
          <w:ilvl w:val="1"/>
          <w:numId w:val="31"/>
        </w:numPr>
        <w:suppressAutoHyphens/>
        <w:spacing w:after="0" w:line="240" w:lineRule="auto"/>
        <w:ind w:left="993" w:hanging="284"/>
        <w:jc w:val="both"/>
        <w:rPr>
          <w:rFonts w:asciiTheme="minorHAnsi" w:eastAsia="Times New Roman" w:hAnsiTheme="minorHAnsi" w:cstheme="minorHAnsi"/>
        </w:rPr>
      </w:pPr>
      <w:r w:rsidRPr="007A37D6">
        <w:rPr>
          <w:rFonts w:asciiTheme="minorHAnsi" w:eastAsia="Times New Roman" w:hAnsiTheme="minorHAnsi" w:cstheme="minorHAnsi"/>
        </w:rPr>
        <w:t>when the Contractor delays the implementation of the Subject of the contract within the time specified in the contract, after prior request for proper implementation of the contract,</w:t>
      </w:r>
    </w:p>
    <w:p w:rsidR="00025E1A" w:rsidRPr="007A37D6" w:rsidRDefault="00025E1A" w:rsidP="00DB6454">
      <w:pPr>
        <w:numPr>
          <w:ilvl w:val="1"/>
          <w:numId w:val="31"/>
        </w:numPr>
        <w:suppressAutoHyphens/>
        <w:spacing w:after="0" w:line="240" w:lineRule="auto"/>
        <w:ind w:left="993" w:hanging="284"/>
        <w:jc w:val="both"/>
        <w:rPr>
          <w:rFonts w:asciiTheme="minorHAnsi" w:eastAsia="Times New Roman" w:hAnsiTheme="minorHAnsi" w:cstheme="minorHAnsi"/>
        </w:rPr>
      </w:pPr>
      <w:r w:rsidRPr="007A37D6">
        <w:rPr>
          <w:rFonts w:asciiTheme="minorHAnsi" w:eastAsia="Times New Roman" w:hAnsiTheme="minorHAnsi" w:cstheme="minorHAnsi"/>
        </w:rPr>
        <w:t>when the Subject of the contract is defective or inconsistent with the conditions specified in the request for quotation, offer or contract, and the Contractor does not remove the identified violations within the additional deadline set by the Ordering Party and the Contractor,</w:t>
      </w:r>
    </w:p>
    <w:p w:rsidR="00025E1A" w:rsidRPr="007A37D6" w:rsidRDefault="00025E1A" w:rsidP="00DB6454">
      <w:pPr>
        <w:numPr>
          <w:ilvl w:val="0"/>
          <w:numId w:val="30"/>
        </w:numPr>
        <w:suppressAutoHyphens/>
        <w:spacing w:after="0" w:line="240" w:lineRule="auto"/>
        <w:jc w:val="both"/>
        <w:rPr>
          <w:rFonts w:asciiTheme="minorHAnsi" w:eastAsia="Times New Roman" w:hAnsiTheme="minorHAnsi" w:cstheme="minorHAnsi"/>
        </w:rPr>
      </w:pPr>
      <w:r w:rsidRPr="007A37D6">
        <w:rPr>
          <w:rFonts w:asciiTheme="minorHAnsi" w:eastAsia="Times New Roman" w:hAnsiTheme="minorHAnsi" w:cstheme="minorHAnsi"/>
        </w:rPr>
        <w:t>Detailed settlement conditions in the event of termination of the contract may be additionally established in the contract between the Ordering Party and the Contractor.</w:t>
      </w:r>
    </w:p>
    <w:p w:rsidR="00C16621" w:rsidRPr="007A37D6" w:rsidRDefault="00C16621" w:rsidP="00025E1A">
      <w:pPr>
        <w:spacing w:after="120" w:line="240" w:lineRule="auto"/>
        <w:jc w:val="right"/>
        <w:rPr>
          <w:rFonts w:asciiTheme="minorHAnsi" w:hAnsiTheme="minorHAnsi" w:cstheme="minorHAnsi"/>
          <w:color w:val="000000"/>
        </w:rPr>
      </w:pPr>
    </w:p>
    <w:p w:rsidR="00B626C7" w:rsidRPr="007A37D6" w:rsidRDefault="00B626C7" w:rsidP="00025E1A">
      <w:pPr>
        <w:spacing w:after="120" w:line="240" w:lineRule="auto"/>
        <w:jc w:val="right"/>
        <w:rPr>
          <w:rFonts w:asciiTheme="minorHAnsi" w:hAnsiTheme="minorHAnsi" w:cstheme="minorHAnsi"/>
          <w:color w:val="000000"/>
        </w:rPr>
      </w:pPr>
    </w:p>
    <w:p w:rsidR="002B0257" w:rsidRPr="007A37D6" w:rsidRDefault="002B0257" w:rsidP="002B0257">
      <w:pPr>
        <w:autoSpaceDE w:val="0"/>
        <w:autoSpaceDN w:val="0"/>
        <w:spacing w:after="0" w:line="240" w:lineRule="auto"/>
        <w:rPr>
          <w:rFonts w:asciiTheme="minorHAnsi" w:eastAsia="Times New Roman" w:hAnsiTheme="minorHAnsi" w:cstheme="minorHAnsi"/>
          <w:i/>
          <w:color w:val="000000"/>
          <w:sz w:val="20"/>
          <w:szCs w:val="20"/>
        </w:rPr>
      </w:pPr>
    </w:p>
    <w:sectPr w:rsidR="002B0257" w:rsidRPr="007A37D6" w:rsidSect="00EA0FEC">
      <w:pgSz w:w="11906" w:h="16838"/>
      <w:pgMar w:top="1270" w:right="1416" w:bottom="1276" w:left="1417" w:header="510" w:footer="567"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5F753" w15:done="0"/>
  <w15:commentEx w15:paraId="6625F754" w15:done="0"/>
  <w15:commentEx w15:paraId="539BC67E" w15:done="0"/>
  <w15:commentEx w15:paraId="5FBE0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BC825E" w16cex:dateUtc="2024-04-16T08:10:00Z"/>
  <w16cex:commentExtensible w16cex:durableId="7774114F" w16cex:dateUtc="2024-04-16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5F753" w16cid:durableId="5C41487F"/>
  <w16cid:commentId w16cid:paraId="6625F754" w16cid:durableId="69CE6345"/>
  <w16cid:commentId w16cid:paraId="539BC67E" w16cid:durableId="0ABC825E"/>
  <w16cid:commentId w16cid:paraId="5FBE0546" w16cid:durableId="7774114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EC" w:rsidRDefault="00EA0FEC">
      <w:pPr>
        <w:spacing w:after="0" w:line="240" w:lineRule="auto"/>
      </w:pPr>
      <w:r>
        <w:separator/>
      </w:r>
    </w:p>
  </w:endnote>
  <w:endnote w:type="continuationSeparator" w:id="0">
    <w:p w:rsidR="00EA0FEC" w:rsidRDefault="00EA0FEC">
      <w:pPr>
        <w:spacing w:after="0" w:line="240" w:lineRule="auto"/>
      </w:pPr>
      <w:r>
        <w:continuationSeparator/>
      </w:r>
    </w:p>
  </w:endnote>
  <w:endnote w:type="continuationNotice" w:id="1">
    <w:p w:rsidR="00EA0FEC" w:rsidRDefault="00EA0FEC">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B4" w:rsidRDefault="00B307B4">
    <w:pPr>
      <w:pBdr>
        <w:top w:val="nil"/>
        <w:left w:val="nil"/>
        <w:bottom w:val="nil"/>
        <w:right w:val="nil"/>
        <w:between w:val="nil"/>
      </w:pBdr>
      <w:tabs>
        <w:tab w:val="center" w:pos="4536"/>
        <w:tab w:val="right" w:pos="9072"/>
      </w:tabs>
      <w:spacing w:after="0" w:line="240" w:lineRule="auto"/>
      <w:jc w:val="center"/>
      <w:rPr>
        <w:color w:val="000000"/>
        <w:sz w:val="18"/>
        <w:szCs w:val="18"/>
      </w:rPr>
    </w:pPr>
    <w:r>
      <w:rPr>
        <w:color w:val="000000"/>
        <w:sz w:val="18"/>
        <w:szCs w:val="18"/>
      </w:rPr>
      <w:t xml:space="preserve">Page </w:t>
    </w:r>
    <w:r w:rsidR="00980F55">
      <w:rPr>
        <w:b/>
        <w:color w:val="000000"/>
        <w:sz w:val="18"/>
        <w:szCs w:val="18"/>
      </w:rPr>
      <w:fldChar w:fldCharType="begin"/>
    </w:r>
    <w:r>
      <w:rPr>
        <w:b/>
        <w:color w:val="000000"/>
        <w:sz w:val="18"/>
        <w:szCs w:val="18"/>
      </w:rPr>
      <w:instrText>PAGE</w:instrText>
    </w:r>
    <w:r w:rsidR="00980F55">
      <w:rPr>
        <w:b/>
        <w:color w:val="000000"/>
        <w:sz w:val="18"/>
        <w:szCs w:val="18"/>
      </w:rPr>
      <w:fldChar w:fldCharType="separate"/>
    </w:r>
    <w:r w:rsidR="001D4052">
      <w:rPr>
        <w:b/>
        <w:noProof/>
        <w:color w:val="000000"/>
        <w:sz w:val="18"/>
        <w:szCs w:val="18"/>
      </w:rPr>
      <w:t>8</w:t>
    </w:r>
    <w:r w:rsidR="00980F55">
      <w:rPr>
        <w:b/>
        <w:color w:val="000000"/>
        <w:sz w:val="18"/>
        <w:szCs w:val="18"/>
      </w:rPr>
      <w:fldChar w:fldCharType="end"/>
    </w:r>
    <w:r>
      <w:rPr>
        <w:color w:val="000000"/>
        <w:sz w:val="18"/>
        <w:szCs w:val="18"/>
      </w:rPr>
      <w:t xml:space="preserve">of </w:t>
    </w:r>
    <w:r w:rsidR="00980F55">
      <w:rPr>
        <w:b/>
        <w:color w:val="000000"/>
        <w:sz w:val="18"/>
        <w:szCs w:val="18"/>
      </w:rPr>
      <w:fldChar w:fldCharType="begin"/>
    </w:r>
    <w:r>
      <w:rPr>
        <w:b/>
        <w:color w:val="000000"/>
        <w:sz w:val="18"/>
        <w:szCs w:val="18"/>
      </w:rPr>
      <w:instrText>NUMPAGES</w:instrText>
    </w:r>
    <w:r w:rsidR="00980F55">
      <w:rPr>
        <w:b/>
        <w:color w:val="000000"/>
        <w:sz w:val="18"/>
        <w:szCs w:val="18"/>
      </w:rPr>
      <w:fldChar w:fldCharType="separate"/>
    </w:r>
    <w:r w:rsidR="001D4052">
      <w:rPr>
        <w:b/>
        <w:noProof/>
        <w:color w:val="000000"/>
        <w:sz w:val="18"/>
        <w:szCs w:val="18"/>
      </w:rPr>
      <w:t>8</w:t>
    </w:r>
    <w:r w:rsidR="00980F55">
      <w:rPr>
        <w:b/>
        <w:color w:val="000000"/>
        <w:sz w:val="18"/>
        <w:szCs w:val="18"/>
      </w:rPr>
      <w:fldChar w:fldCharType="end"/>
    </w:r>
  </w:p>
  <w:p w:rsidR="00B307B4" w:rsidRDefault="00B307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EC" w:rsidRDefault="00EA0FEC">
      <w:pPr>
        <w:spacing w:after="0" w:line="240" w:lineRule="auto"/>
      </w:pPr>
      <w:r>
        <w:separator/>
      </w:r>
    </w:p>
  </w:footnote>
  <w:footnote w:type="continuationSeparator" w:id="0">
    <w:p w:rsidR="00EA0FEC" w:rsidRDefault="00EA0FEC">
      <w:pPr>
        <w:spacing w:after="0" w:line="240" w:lineRule="auto"/>
      </w:pPr>
      <w:r>
        <w:continuationSeparator/>
      </w:r>
    </w:p>
  </w:footnote>
  <w:footnote w:type="continuationNotice" w:id="1">
    <w:p w:rsidR="00EA0FEC" w:rsidRDefault="00EA0FEC">
      <w:pPr>
        <w:spacing w:after="0" w:line="240" w:lineRule="auto"/>
      </w:pPr>
    </w:p>
  </w:footnote>
  <w:footnote w:id="2">
    <w:p w:rsidR="00B307B4" w:rsidRDefault="00B307B4" w:rsidP="00025E1A">
      <w:pPr>
        <w:pStyle w:val="Tekstprzypisudolnego"/>
        <w:jc w:val="both"/>
      </w:pPr>
      <w:r>
        <w:rPr>
          <w:rStyle w:val="Odwoanieprzypisudolnego"/>
        </w:rPr>
        <w:footnoteRef/>
      </w:r>
      <w:r>
        <w:t xml:space="preserve"> </w:t>
      </w:r>
      <w:r w:rsidRPr="00F84605">
        <w:rPr>
          <w:rFonts w:asciiTheme="majorHAnsi" w:hAnsiTheme="majorHAnsi" w:cstheme="majorHAnsi"/>
        </w:rPr>
        <w:t>In the case of registration of the Contractor submitting an offer in Databases other than free and publicly available, the Contractor should submit appropriate documents confirming authorization to represent along with the offer.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B4" w:rsidRDefault="00B307B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p>
  <w:p w:rsidR="00B307B4" w:rsidRDefault="00B307B4" w:rsidP="004634D0">
    <w:pPr>
      <w:jc w:val="center"/>
    </w:pPr>
    <w:r w:rsidRPr="007A59E5">
      <w:rPr>
        <w:noProof/>
        <w:lang w:val="pl-PL"/>
      </w:rPr>
      <w:drawing>
        <wp:inline distT="0" distB="0" distL="0" distR="0">
          <wp:extent cx="5761355" cy="457200"/>
          <wp:effectExtent l="0" t="0" r="0" b="0"/>
          <wp:docPr id="15834508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457200"/>
                  </a:xfrm>
                  <a:prstGeom prst="rect">
                    <a:avLst/>
                  </a:prstGeom>
                  <a:noFill/>
                  <a:ln>
                    <a:noFill/>
                  </a:ln>
                </pic:spPr>
              </pic:pic>
            </a:graphicData>
          </a:graphic>
        </wp:inline>
      </w:drawing>
    </w:r>
    <w:r w:rsidR="00980F55" w:rsidRPr="00980F55">
      <w:rPr>
        <w:noProof/>
      </w:rPr>
    </w:r>
    <w:r w:rsidR="00980F55">
      <w:rPr>
        <w:noProof/>
      </w:rPr>
      <w:pict>
        <v:rect id="Prostokąt 9714335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980F55" w:rsidRPr="00980F55">
      <w:rPr>
        <w:noProof/>
      </w:rPr>
    </w:r>
    <w:r w:rsidR="00980F55">
      <w:rPr>
        <w:noProof/>
      </w:rPr>
      <w:pict>
        <v:rect id="Prostokąt 256695524" o:spid="_x0000_s1025"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53E"/>
    <w:multiLevelType w:val="multilevel"/>
    <w:tmpl w:val="73CE1292"/>
    <w:lvl w:ilvl="0">
      <w:start w:val="1"/>
      <w:numFmt w:val="decimal"/>
      <w:lvlText w:val="%1."/>
      <w:lvlJc w:val="left"/>
      <w:pPr>
        <w:ind w:left="360" w:hanging="360"/>
      </w:pPr>
      <w:rPr>
        <w:rFonts w:asciiTheme="majorHAnsi" w:eastAsia="Calibri" w:hAnsiTheme="majorHAnsi" w:cstheme="majorHAnsi" w:hint="default"/>
        <w:b w:val="0"/>
        <w:sz w:val="20"/>
        <w:szCs w:val="20"/>
      </w:rPr>
    </w:lvl>
    <w:lvl w:ilvl="1">
      <w:start w:val="1"/>
      <w:numFmt w:val="lowerLetter"/>
      <w:lvlText w:val="%2)"/>
      <w:lvlJc w:val="left"/>
      <w:pPr>
        <w:ind w:left="1080" w:hanging="360"/>
      </w:pPr>
      <w:rPr>
        <w:rFonts w:asciiTheme="majorHAnsi" w:eastAsia="Calibri" w:hAnsiTheme="majorHAnsi" w:cstheme="majorHAnsi" w:hint="default"/>
      </w:rPr>
    </w:lvl>
    <w:lvl w:ilvl="2">
      <w:start w:val="1"/>
      <w:numFmt w:val="lowerLetter"/>
      <w:lvlText w:val="%3)"/>
      <w:lvlJc w:val="left"/>
      <w:pPr>
        <w:ind w:left="720" w:hanging="36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upperRoman"/>
      <w:lvlText w:val="%6."/>
      <w:lvlJc w:val="right"/>
      <w:pPr>
        <w:ind w:left="4140" w:hanging="360"/>
      </w:pPr>
      <w:rPr>
        <w:b/>
        <w:bCs/>
      </w:rPr>
    </w:lvl>
    <w:lvl w:ilvl="6">
      <w:start w:val="1"/>
      <w:numFmt w:val="decimal"/>
      <w:lvlText w:val="%7."/>
      <w:lvlJc w:val="left"/>
      <w:pPr>
        <w:ind w:left="4680" w:hanging="360"/>
      </w:pPr>
      <w:rPr>
        <w:rFonts w:asciiTheme="minorHAnsi" w:eastAsia="Times New Roman" w:hAnsiTheme="minorHAnsi" w:cstheme="minorHAnsi" w:hint="default"/>
        <w:b w:val="0"/>
        <w:bCs/>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1">
    <w:nsid w:val="08530D11"/>
    <w:multiLevelType w:val="multilevel"/>
    <w:tmpl w:val="D6DAEF60"/>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2">
    <w:nsid w:val="0A78589D"/>
    <w:multiLevelType w:val="multilevel"/>
    <w:tmpl w:val="1252303C"/>
    <w:lvl w:ilvl="0">
      <w:start w:val="1"/>
      <w:numFmt w:val="decimal"/>
      <w:lvlText w:val="%1)"/>
      <w:lvlJc w:val="left"/>
      <w:pPr>
        <w:tabs>
          <w:tab w:val="num" w:pos="360"/>
        </w:tabs>
        <w:ind w:left="357" w:hanging="357"/>
      </w:pPr>
      <w:rPr>
        <w:rFonts w:asciiTheme="majorHAnsi" w:hAnsiTheme="majorHAnsi" w:cstheme="majorHAnsi"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360"/>
        </w:tabs>
        <w:ind w:left="360" w:hanging="360"/>
      </w:pPr>
      <w:rPr>
        <w:rFonts w:asciiTheme="majorHAnsi" w:hAnsiTheme="majorHAnsi" w:cstheme="majorHAnsi" w:hint="default"/>
        <w:sz w:val="20"/>
        <w:szCs w:val="20"/>
      </w:rPr>
    </w:lvl>
    <w:lvl w:ilvl="3">
      <w:start w:val="1"/>
      <w:numFmt w:val="decimal"/>
      <w:lvlText w:val="%4."/>
      <w:lvlJc w:val="left"/>
      <w:pPr>
        <w:tabs>
          <w:tab w:val="num" w:pos="2880"/>
        </w:tabs>
        <w:ind w:left="2880" w:hanging="360"/>
      </w:pPr>
      <w:rPr>
        <w:rFonts w:asciiTheme="majorHAnsi" w:hAnsiTheme="majorHAnsi" w:cstheme="majorHAnsi" w:hint="default"/>
        <w:strike w:val="0"/>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nsid w:val="0B1C6855"/>
    <w:multiLevelType w:val="multilevel"/>
    <w:tmpl w:val="069853AC"/>
    <w:lvl w:ilvl="0">
      <w:start w:val="1"/>
      <w:numFmt w:val="decimal"/>
      <w:lvlText w:val="%1."/>
      <w:lvlJc w:val="left"/>
      <w:pPr>
        <w:ind w:left="360" w:hanging="360"/>
      </w:pPr>
      <w:rPr>
        <w:rFonts w:asciiTheme="majorHAnsi" w:eastAsia="Calibri" w:hAnsiTheme="majorHAnsi" w:cstheme="majorHAnsi" w:hint="default"/>
        <w:b w:val="0"/>
        <w:sz w:val="22"/>
        <w:szCs w:val="22"/>
      </w:rPr>
    </w:lvl>
    <w:lvl w:ilvl="1">
      <w:start w:val="1"/>
      <w:numFmt w:val="lowerLetter"/>
      <w:lvlText w:val="%2."/>
      <w:lvlJc w:val="left"/>
      <w:pPr>
        <w:ind w:left="709" w:hanging="359"/>
      </w:pPr>
      <w:rPr>
        <w:rFonts w:ascii="Times New Roman" w:eastAsia="Times New Roman" w:hAnsi="Times New Roman" w:cs="Times New Roman"/>
        <w:b w:val="0"/>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4">
    <w:nsid w:val="0E4B0DB1"/>
    <w:multiLevelType w:val="multilevel"/>
    <w:tmpl w:val="E07465E2"/>
    <w:lvl w:ilvl="0">
      <w:start w:val="1"/>
      <w:numFmt w:val="decimal"/>
      <w:lvlText w:val="%1."/>
      <w:lvlJc w:val="left"/>
      <w:pPr>
        <w:tabs>
          <w:tab w:val="num" w:pos="720"/>
        </w:tabs>
        <w:ind w:left="720" w:hanging="720"/>
      </w:pPr>
    </w:lvl>
    <w:lvl w:ilvl="1">
      <w:start w:val="1"/>
      <w:numFmt w:val="decimal"/>
      <w:pStyle w:val="Akapit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52B5301"/>
    <w:multiLevelType w:val="hybridMultilevel"/>
    <w:tmpl w:val="5AEC7A16"/>
    <w:lvl w:ilvl="0" w:tplc="082E27F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54C3000"/>
    <w:multiLevelType w:val="hybridMultilevel"/>
    <w:tmpl w:val="7DFED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383898"/>
    <w:multiLevelType w:val="hybridMultilevel"/>
    <w:tmpl w:val="15002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044685"/>
    <w:multiLevelType w:val="hybridMultilevel"/>
    <w:tmpl w:val="BBA40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086D77"/>
    <w:multiLevelType w:val="multilevel"/>
    <w:tmpl w:val="09A675D8"/>
    <w:lvl w:ilvl="0">
      <w:start w:val="1"/>
      <w:numFmt w:val="decimal"/>
      <w:pStyle w:val="Listapunktowana2"/>
      <w:lvlText w:val="%1."/>
      <w:lvlJc w:val="left"/>
      <w:pPr>
        <w:ind w:left="360" w:hanging="360"/>
      </w:pPr>
      <w:rPr>
        <w:rFonts w:cs="Times New Roman" w:hint="default"/>
        <w:b w:val="0"/>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108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440" w:hanging="144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800" w:hanging="180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10">
    <w:nsid w:val="22E271BC"/>
    <w:multiLevelType w:val="multilevel"/>
    <w:tmpl w:val="28AA57D4"/>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644" w:hanging="359"/>
      </w:pPr>
    </w:lvl>
    <w:lvl w:ilvl="2">
      <w:start w:val="1"/>
      <w:numFmt w:val="lowerRoman"/>
      <w:lvlText w:val="%3."/>
      <w:lvlJc w:val="right"/>
      <w:pPr>
        <w:ind w:left="2520" w:hanging="180"/>
      </w:pPr>
    </w:lvl>
    <w:lvl w:ilvl="3">
      <w:start w:val="1"/>
      <w:numFmt w:val="decimal"/>
      <w:lvlText w:val="%4)"/>
      <w:lvlJc w:val="left"/>
      <w:pPr>
        <w:ind w:left="107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5002169"/>
    <w:multiLevelType w:val="hybridMultilevel"/>
    <w:tmpl w:val="427889B8"/>
    <w:lvl w:ilvl="0" w:tplc="E3C0FF26">
      <w:start w:val="1"/>
      <w:numFmt w:val="decimal"/>
      <w:lvlText w:val="%1."/>
      <w:lvlJc w:val="left"/>
      <w:pPr>
        <w:ind w:left="502" w:hanging="360"/>
      </w:pPr>
      <w:rPr>
        <w:rFonts w:asciiTheme="majorHAnsi" w:eastAsia="Times New Roman" w:hAnsiTheme="majorHAnsi" w:cstheme="majorHAnsi"/>
        <w:strike w:val="0"/>
      </w:rPr>
    </w:lvl>
    <w:lvl w:ilvl="1" w:tplc="04150019">
      <w:start w:val="1"/>
      <w:numFmt w:val="lowerLetter"/>
      <w:lvlText w:val="%2."/>
      <w:lvlJc w:val="left"/>
      <w:pPr>
        <w:ind w:left="1222" w:hanging="360"/>
      </w:pPr>
      <w:rPr>
        <w:rFonts w:ascii="Times New Roman" w:hAnsi="Times New Roman" w:cs="Times New Roman"/>
      </w:rPr>
    </w:lvl>
    <w:lvl w:ilvl="2" w:tplc="0415001B">
      <w:start w:val="1"/>
      <w:numFmt w:val="lowerRoman"/>
      <w:lvlText w:val="%3."/>
      <w:lvlJc w:val="right"/>
      <w:pPr>
        <w:ind w:left="1942" w:hanging="180"/>
      </w:pPr>
      <w:rPr>
        <w:rFonts w:ascii="Times New Roman" w:hAnsi="Times New Roman" w:cs="Times New Roman"/>
      </w:rPr>
    </w:lvl>
    <w:lvl w:ilvl="3" w:tplc="0415000F">
      <w:start w:val="1"/>
      <w:numFmt w:val="decimal"/>
      <w:lvlText w:val="%4."/>
      <w:lvlJc w:val="left"/>
      <w:pPr>
        <w:ind w:left="2662" w:hanging="360"/>
      </w:pPr>
      <w:rPr>
        <w:rFonts w:ascii="Times New Roman" w:hAnsi="Times New Roman" w:cs="Times New Roman"/>
      </w:rPr>
    </w:lvl>
    <w:lvl w:ilvl="4" w:tplc="04150019">
      <w:start w:val="1"/>
      <w:numFmt w:val="lowerLetter"/>
      <w:lvlText w:val="%5."/>
      <w:lvlJc w:val="left"/>
      <w:pPr>
        <w:ind w:left="3382" w:hanging="360"/>
      </w:pPr>
      <w:rPr>
        <w:rFonts w:ascii="Times New Roman" w:hAnsi="Times New Roman" w:cs="Times New Roman"/>
      </w:rPr>
    </w:lvl>
    <w:lvl w:ilvl="5" w:tplc="0415001B">
      <w:start w:val="1"/>
      <w:numFmt w:val="lowerRoman"/>
      <w:lvlText w:val="%6."/>
      <w:lvlJc w:val="right"/>
      <w:pPr>
        <w:ind w:left="4102" w:hanging="180"/>
      </w:pPr>
      <w:rPr>
        <w:rFonts w:ascii="Times New Roman" w:hAnsi="Times New Roman" w:cs="Times New Roman"/>
      </w:rPr>
    </w:lvl>
    <w:lvl w:ilvl="6" w:tplc="0415000F">
      <w:start w:val="1"/>
      <w:numFmt w:val="decimal"/>
      <w:lvlText w:val="%7."/>
      <w:lvlJc w:val="left"/>
      <w:pPr>
        <w:ind w:left="4822" w:hanging="360"/>
      </w:pPr>
      <w:rPr>
        <w:rFonts w:ascii="Times New Roman" w:hAnsi="Times New Roman" w:cs="Times New Roman"/>
      </w:rPr>
    </w:lvl>
    <w:lvl w:ilvl="7" w:tplc="04150019">
      <w:start w:val="1"/>
      <w:numFmt w:val="lowerLetter"/>
      <w:lvlText w:val="%8."/>
      <w:lvlJc w:val="left"/>
      <w:pPr>
        <w:ind w:left="5542" w:hanging="360"/>
      </w:pPr>
      <w:rPr>
        <w:rFonts w:ascii="Times New Roman" w:hAnsi="Times New Roman" w:cs="Times New Roman"/>
      </w:rPr>
    </w:lvl>
    <w:lvl w:ilvl="8" w:tplc="0415001B">
      <w:start w:val="1"/>
      <w:numFmt w:val="lowerRoman"/>
      <w:lvlText w:val="%9."/>
      <w:lvlJc w:val="right"/>
      <w:pPr>
        <w:ind w:left="6262" w:hanging="180"/>
      </w:pPr>
      <w:rPr>
        <w:rFonts w:ascii="Times New Roman" w:hAnsi="Times New Roman" w:cs="Times New Roman"/>
      </w:rPr>
    </w:lvl>
  </w:abstractNum>
  <w:abstractNum w:abstractNumId="12">
    <w:nsid w:val="25D51E9F"/>
    <w:multiLevelType w:val="hybridMultilevel"/>
    <w:tmpl w:val="D88AA1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CE6776"/>
    <w:multiLevelType w:val="multilevel"/>
    <w:tmpl w:val="841E112A"/>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7612AE"/>
    <w:multiLevelType w:val="hybridMultilevel"/>
    <w:tmpl w:val="CA9C5782"/>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C35C4B"/>
    <w:multiLevelType w:val="hybridMultilevel"/>
    <w:tmpl w:val="CA6AE83A"/>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6">
    <w:nsid w:val="301137B7"/>
    <w:multiLevelType w:val="hybridMultilevel"/>
    <w:tmpl w:val="C608A6AA"/>
    <w:lvl w:ilvl="0" w:tplc="69C04C02">
      <w:start w:val="1"/>
      <w:numFmt w:val="decimal"/>
      <w:lvlText w:val="%1."/>
      <w:lvlJc w:val="left"/>
      <w:pPr>
        <w:ind w:left="360" w:hanging="360"/>
      </w:pPr>
      <w:rPr>
        <w:rFonts w:hint="default"/>
        <w:b w:val="0"/>
        <w:sz w:val="20"/>
        <w:szCs w:val="2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7">
    <w:nsid w:val="34FD7CF6"/>
    <w:multiLevelType w:val="multilevel"/>
    <w:tmpl w:val="38A226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7516F7"/>
    <w:multiLevelType w:val="hybridMultilevel"/>
    <w:tmpl w:val="724ADCBC"/>
    <w:lvl w:ilvl="0" w:tplc="8080461C">
      <w:start w:val="1"/>
      <w:numFmt w:val="bullet"/>
      <w:lvlText w:val=""/>
      <w:lvlJc w:val="left"/>
      <w:pPr>
        <w:ind w:left="1080" w:hanging="360"/>
      </w:pPr>
      <w:rPr>
        <w:rFonts w:ascii="Symbol" w:hAnsi="Symbol" w:hint="default"/>
        <w:sz w:val="18"/>
      </w:rPr>
    </w:lvl>
    <w:lvl w:ilvl="1" w:tplc="8080461C">
      <w:start w:val="1"/>
      <w:numFmt w:val="bullet"/>
      <w:lvlText w:val=""/>
      <w:lvlJc w:val="left"/>
      <w:pPr>
        <w:ind w:left="1800" w:hanging="360"/>
      </w:pPr>
      <w:rPr>
        <w:rFonts w:ascii="Symbol" w:hAnsi="Symbol" w:hint="default"/>
        <w:sz w:val="18"/>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7267E8F"/>
    <w:multiLevelType w:val="multilevel"/>
    <w:tmpl w:val="8124AEC6"/>
    <w:lvl w:ilvl="0">
      <w:start w:val="1"/>
      <w:numFmt w:val="decimal"/>
      <w:lvlText w:val="%1."/>
      <w:lvlJc w:val="left"/>
      <w:pPr>
        <w:ind w:left="786" w:hanging="360"/>
      </w:pPr>
      <w:rPr>
        <w:rFonts w:asciiTheme="majorHAnsi" w:eastAsia="Calibri" w:hAnsiTheme="majorHAnsi" w:cstheme="majorHAnsi" w:hint="default"/>
        <w:b w:val="0"/>
        <w:sz w:val="22"/>
        <w:szCs w:val="22"/>
      </w:rPr>
    </w:lvl>
    <w:lvl w:ilvl="1">
      <w:start w:val="1"/>
      <w:numFmt w:val="lowerLetter"/>
      <w:lvlText w:val="%2."/>
      <w:lvlJc w:val="left"/>
      <w:pPr>
        <w:ind w:left="1506" w:hanging="360"/>
      </w:pPr>
      <w:rPr>
        <w:rFonts w:ascii="Times New Roman" w:eastAsia="Times New Roman" w:hAnsi="Times New Roman" w:cs="Times New Roman"/>
      </w:rPr>
    </w:lvl>
    <w:lvl w:ilvl="2">
      <w:start w:val="1"/>
      <w:numFmt w:val="lowerRoman"/>
      <w:lvlText w:val="%3."/>
      <w:lvlJc w:val="right"/>
      <w:pPr>
        <w:ind w:left="2226" w:hanging="180"/>
      </w:pPr>
      <w:rPr>
        <w:rFonts w:ascii="Times New Roman" w:eastAsia="Times New Roman" w:hAnsi="Times New Roman" w:cs="Times New Roman"/>
      </w:rPr>
    </w:lvl>
    <w:lvl w:ilvl="3">
      <w:start w:val="1"/>
      <w:numFmt w:val="decimal"/>
      <w:lvlText w:val="%4."/>
      <w:lvlJc w:val="left"/>
      <w:pPr>
        <w:ind w:left="2946" w:hanging="360"/>
      </w:pPr>
      <w:rPr>
        <w:rFonts w:ascii="Times New Roman" w:eastAsia="Times New Roman" w:hAnsi="Times New Roman" w:cs="Times New Roman"/>
      </w:rPr>
    </w:lvl>
    <w:lvl w:ilvl="4">
      <w:start w:val="1"/>
      <w:numFmt w:val="lowerLetter"/>
      <w:lvlText w:val="%5."/>
      <w:lvlJc w:val="left"/>
      <w:pPr>
        <w:ind w:left="3666" w:hanging="360"/>
      </w:pPr>
      <w:rPr>
        <w:rFonts w:ascii="Times New Roman" w:eastAsia="Times New Roman" w:hAnsi="Times New Roman" w:cs="Times New Roman"/>
      </w:rPr>
    </w:lvl>
    <w:lvl w:ilvl="5">
      <w:start w:val="1"/>
      <w:numFmt w:val="lowerRoman"/>
      <w:lvlText w:val="%6."/>
      <w:lvlJc w:val="right"/>
      <w:pPr>
        <w:ind w:left="4386" w:hanging="180"/>
      </w:pPr>
      <w:rPr>
        <w:rFonts w:ascii="Times New Roman" w:eastAsia="Times New Roman" w:hAnsi="Times New Roman" w:cs="Times New Roman"/>
      </w:rPr>
    </w:lvl>
    <w:lvl w:ilvl="6">
      <w:start w:val="1"/>
      <w:numFmt w:val="decimal"/>
      <w:lvlText w:val="%7."/>
      <w:lvlJc w:val="left"/>
      <w:pPr>
        <w:ind w:left="5106" w:hanging="360"/>
      </w:pPr>
      <w:rPr>
        <w:rFonts w:ascii="Times New Roman" w:eastAsia="Times New Roman" w:hAnsi="Times New Roman" w:cs="Times New Roman"/>
      </w:rPr>
    </w:lvl>
    <w:lvl w:ilvl="7">
      <w:start w:val="1"/>
      <w:numFmt w:val="lowerLetter"/>
      <w:lvlText w:val="%8."/>
      <w:lvlJc w:val="left"/>
      <w:pPr>
        <w:ind w:left="5826" w:hanging="360"/>
      </w:pPr>
      <w:rPr>
        <w:rFonts w:ascii="Times New Roman" w:eastAsia="Times New Roman" w:hAnsi="Times New Roman" w:cs="Times New Roman"/>
      </w:rPr>
    </w:lvl>
    <w:lvl w:ilvl="8">
      <w:start w:val="1"/>
      <w:numFmt w:val="lowerRoman"/>
      <w:lvlText w:val="%9."/>
      <w:lvlJc w:val="right"/>
      <w:pPr>
        <w:ind w:left="6546" w:hanging="180"/>
      </w:pPr>
      <w:rPr>
        <w:rFonts w:ascii="Times New Roman" w:eastAsia="Times New Roman" w:hAnsi="Times New Roman" w:cs="Times New Roman"/>
      </w:rPr>
    </w:lvl>
  </w:abstractNum>
  <w:abstractNum w:abstractNumId="20">
    <w:nsid w:val="372C3F46"/>
    <w:multiLevelType w:val="hybridMultilevel"/>
    <w:tmpl w:val="1F5A2094"/>
    <w:lvl w:ilvl="0" w:tplc="F7144DBE">
      <w:start w:val="1"/>
      <w:numFmt w:val="decimal"/>
      <w:lvlText w:val="%1."/>
      <w:lvlJc w:val="left"/>
      <w:pPr>
        <w:ind w:left="360" w:hanging="360"/>
      </w:pPr>
      <w:rPr>
        <w:b w:val="0"/>
      </w:rPr>
    </w:lvl>
    <w:lvl w:ilvl="1" w:tplc="82D0D79A">
      <w:start w:val="1"/>
      <w:numFmt w:val="lowerLetter"/>
      <w:lvlText w:val="%2)"/>
      <w:lvlJc w:val="left"/>
      <w:pPr>
        <w:ind w:left="1080" w:hanging="360"/>
      </w:pPr>
      <w:rPr>
        <w:rFonts w:ascii="Calibri Light" w:eastAsiaTheme="minorHAnsi" w:hAnsi="Calibri Light" w:cs="Calibri Light"/>
      </w:rPr>
    </w:lvl>
    <w:lvl w:ilvl="2" w:tplc="4E4ACA5C">
      <w:start w:val="3"/>
      <w:numFmt w:val="decimal"/>
      <w:lvlText w:val="%3"/>
      <w:lvlJc w:val="left"/>
      <w:pPr>
        <w:ind w:left="1980" w:hanging="360"/>
      </w:pPr>
      <w:rPr>
        <w:rFonts w:hint="default"/>
        <w:color w:val="000000"/>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80D046A"/>
    <w:multiLevelType w:val="multilevel"/>
    <w:tmpl w:val="09EABFEA"/>
    <w:lvl w:ilvl="0">
      <w:start w:val="1"/>
      <w:numFmt w:val="decimal"/>
      <w:lvlText w:val="%1)"/>
      <w:lvlJc w:val="left"/>
      <w:pPr>
        <w:ind w:left="357" w:hanging="357"/>
      </w:pPr>
      <w:rPr>
        <w:rFonts w:asciiTheme="majorHAnsi" w:eastAsia="Calibri" w:hAnsiTheme="majorHAnsi" w:cstheme="majorHAnsi" w:hint="default"/>
      </w:rPr>
    </w:lvl>
    <w:lvl w:ilvl="1">
      <w:start w:val="1"/>
      <w:numFmt w:val="bullet"/>
      <w:lvlText w:val="−"/>
      <w:lvlJc w:val="left"/>
      <w:pPr>
        <w:ind w:left="1437" w:hanging="357"/>
      </w:pPr>
      <w:rPr>
        <w:rFonts w:ascii="Noto Sans Symbols" w:eastAsia="Noto Sans Symbols" w:hAnsi="Noto Sans Symbols" w:cs="Noto Sans Symbols"/>
      </w:rPr>
    </w:lvl>
    <w:lvl w:ilvl="2">
      <w:start w:val="1"/>
      <w:numFmt w:val="decimal"/>
      <w:lvlText w:val="%3."/>
      <w:lvlJc w:val="left"/>
      <w:pPr>
        <w:ind w:left="360" w:hanging="360"/>
      </w:pPr>
      <w:rPr>
        <w:rFonts w:asciiTheme="majorHAnsi" w:eastAsia="Calibri" w:hAnsiTheme="majorHAnsi" w:cstheme="majorHAnsi" w:hint="default"/>
        <w:sz w:val="20"/>
        <w:szCs w:val="20"/>
      </w:rPr>
    </w:lvl>
    <w:lvl w:ilvl="3">
      <w:start w:val="1"/>
      <w:numFmt w:val="decimal"/>
      <w:lvlText w:val="%4."/>
      <w:lvlJc w:val="left"/>
      <w:pPr>
        <w:ind w:left="2880" w:hanging="360"/>
      </w:pPr>
      <w:rPr>
        <w:rFonts w:ascii="Calibri" w:eastAsia="Calibri" w:hAnsi="Calibri" w:cs="Calibri"/>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22">
    <w:nsid w:val="382C4011"/>
    <w:multiLevelType w:val="hybridMultilevel"/>
    <w:tmpl w:val="3E9E8F34"/>
    <w:lvl w:ilvl="0" w:tplc="A95A853A">
      <w:start w:val="1"/>
      <w:numFmt w:val="lowerLetter"/>
      <w:lvlText w:val="%1)"/>
      <w:lvlJc w:val="left"/>
      <w:pPr>
        <w:ind w:left="360" w:hanging="360"/>
      </w:pPr>
      <w:rPr>
        <w:rFonts w:asciiTheme="majorHAnsi" w:hAnsiTheme="majorHAnsi" w:cstheme="majorHAnsi" w:hint="default"/>
        <w:b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nsid w:val="3BC653B5"/>
    <w:multiLevelType w:val="multilevel"/>
    <w:tmpl w:val="BA4A56CE"/>
    <w:lvl w:ilvl="0">
      <w:start w:val="1"/>
      <w:numFmt w:val="decimal"/>
      <w:lvlText w:val="%1."/>
      <w:lvlJc w:val="left"/>
      <w:pPr>
        <w:ind w:left="360" w:hanging="360"/>
      </w:pPr>
      <w:rPr>
        <w:rFonts w:asciiTheme="majorHAnsi" w:eastAsia="Calibri" w:hAnsiTheme="majorHAnsi" w:cstheme="majorHAnsi" w:hint="default"/>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1233062"/>
    <w:multiLevelType w:val="hybridMultilevel"/>
    <w:tmpl w:val="DD5A4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88487B"/>
    <w:multiLevelType w:val="hybridMultilevel"/>
    <w:tmpl w:val="27CABAA2"/>
    <w:lvl w:ilvl="0" w:tplc="5C7A2606">
      <w:start w:val="1"/>
      <w:numFmt w:val="decimal"/>
      <w:lvlText w:val="%1)"/>
      <w:lvlJc w:val="left"/>
      <w:pPr>
        <w:ind w:left="1077" w:hanging="360"/>
      </w:pPr>
      <w:rPr>
        <w:rFonts w:asciiTheme="majorHAnsi" w:hAnsiTheme="majorHAnsi" w:cstheme="majorHAnsi"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Times New Roman" w:hint="default"/>
      </w:rPr>
    </w:lvl>
    <w:lvl w:ilvl="3" w:tplc="04150001">
      <w:start w:val="1"/>
      <w:numFmt w:val="bullet"/>
      <w:lvlText w:val=""/>
      <w:lvlJc w:val="left"/>
      <w:pPr>
        <w:ind w:left="3237" w:hanging="360"/>
      </w:pPr>
      <w:rPr>
        <w:rFonts w:ascii="Symbol" w:hAnsi="Symbol" w:cs="Times New Roman"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Times New Roman" w:hint="default"/>
      </w:rPr>
    </w:lvl>
    <w:lvl w:ilvl="6" w:tplc="04150001">
      <w:start w:val="1"/>
      <w:numFmt w:val="bullet"/>
      <w:lvlText w:val=""/>
      <w:lvlJc w:val="left"/>
      <w:pPr>
        <w:ind w:left="5397" w:hanging="360"/>
      </w:pPr>
      <w:rPr>
        <w:rFonts w:ascii="Symbol" w:hAnsi="Symbol" w:cs="Times New Roman"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Times New Roman" w:hint="default"/>
      </w:rPr>
    </w:lvl>
  </w:abstractNum>
  <w:abstractNum w:abstractNumId="26">
    <w:nsid w:val="419E1F53"/>
    <w:multiLevelType w:val="hybridMultilevel"/>
    <w:tmpl w:val="09F8B2FC"/>
    <w:lvl w:ilvl="0" w:tplc="D9A64C8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A2580C"/>
    <w:multiLevelType w:val="multilevel"/>
    <w:tmpl w:val="24924904"/>
    <w:lvl w:ilvl="0">
      <w:start w:val="1"/>
      <w:numFmt w:val="decimal"/>
      <w:lvlText w:val="%1."/>
      <w:lvlJc w:val="left"/>
      <w:pPr>
        <w:ind w:left="360" w:hanging="360"/>
      </w:pPr>
      <w:rPr>
        <w:rFonts w:asciiTheme="majorHAnsi" w:eastAsia="Calibri" w:hAnsiTheme="majorHAnsi" w:cstheme="majorHAnsi" w:hint="default"/>
        <w:sz w:val="20"/>
        <w:szCs w:val="20"/>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heme="majorHAnsi" w:eastAsia="Calibri" w:hAnsiTheme="majorHAnsi" w:cstheme="majorHAnsi" w:hint="default"/>
        <w:b w:val="0"/>
        <w:sz w:val="20"/>
        <w:szCs w:val="20"/>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28">
    <w:nsid w:val="484F453F"/>
    <w:multiLevelType w:val="multilevel"/>
    <w:tmpl w:val="6B16BBEE"/>
    <w:lvl w:ilvl="0">
      <w:start w:val="1"/>
      <w:numFmt w:val="lowerLetter"/>
      <w:lvlText w:val="%1)"/>
      <w:lvlJc w:val="left"/>
      <w:pPr>
        <w:ind w:left="720" w:hanging="360"/>
      </w:pPr>
      <w:rPr>
        <w:rFonts w:asciiTheme="majorHAnsi" w:eastAsia="Calibri" w:hAnsiTheme="majorHAnsi" w:cstheme="majorHAnsi"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0569CD"/>
    <w:multiLevelType w:val="hybridMultilevel"/>
    <w:tmpl w:val="ACDAA510"/>
    <w:lvl w:ilvl="0" w:tplc="0415000F">
      <w:start w:val="1"/>
      <w:numFmt w:val="decimal"/>
      <w:lvlText w:val="%1."/>
      <w:lvlJc w:val="left"/>
      <w:pPr>
        <w:ind w:left="720" w:hanging="360"/>
      </w:pPr>
      <w:rPr>
        <w:rFonts w:hint="default"/>
      </w:rPr>
    </w:lvl>
    <w:lvl w:ilvl="1" w:tplc="54047F32">
      <w:start w:val="1"/>
      <w:numFmt w:val="decimal"/>
      <w:lvlText w:val="%2)"/>
      <w:lvlJc w:val="left"/>
      <w:pPr>
        <w:tabs>
          <w:tab w:val="num" w:pos="1440"/>
        </w:tabs>
        <w:ind w:left="1440" w:hanging="360"/>
      </w:pPr>
      <w:rPr>
        <w:rFonts w:asciiTheme="majorHAnsi" w:hAnsiTheme="majorHAnsi" w:cstheme="majorHAnsi" w:hint="default"/>
      </w:rPr>
    </w:lvl>
    <w:lvl w:ilvl="2" w:tplc="0415001B">
      <w:start w:val="1"/>
      <w:numFmt w:val="lowerRoman"/>
      <w:lvlText w:val="%3."/>
      <w:lvlJc w:val="right"/>
      <w:pPr>
        <w:ind w:left="2160" w:hanging="180"/>
      </w:pPr>
      <w:rPr>
        <w:rFonts w:ascii="Times New Roman" w:hAnsi="Times New Roman" w:cs="Times New Roman"/>
      </w:rPr>
    </w:lvl>
    <w:lvl w:ilvl="3" w:tplc="07E8C99C">
      <w:start w:val="1"/>
      <w:numFmt w:val="decimal"/>
      <w:lvlText w:val="%4."/>
      <w:lvlJc w:val="left"/>
      <w:pPr>
        <w:ind w:left="2880" w:hanging="360"/>
      </w:pPr>
      <w:rPr>
        <w:rFonts w:ascii="Times New Roman" w:hAnsi="Times New Roman" w:cs="Times New Roman"/>
        <w:b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4A2120C7"/>
    <w:multiLevelType w:val="hybridMultilevel"/>
    <w:tmpl w:val="F420FCE8"/>
    <w:lvl w:ilvl="0" w:tplc="AFEEC96C">
      <w:start w:val="1"/>
      <w:numFmt w:val="decimal"/>
      <w:lvlText w:val="%1."/>
      <w:lvlJc w:val="left"/>
      <w:pPr>
        <w:ind w:left="644" w:hanging="360"/>
      </w:pPr>
      <w:rPr>
        <w:rFonts w:asciiTheme="majorHAnsi" w:hAnsiTheme="majorHAnsi" w:cstheme="majorHAnsi" w:hint="default"/>
        <w:strike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C5C893E">
      <w:start w:val="1"/>
      <w:numFmt w:val="decimal"/>
      <w:lvlText w:val="%4."/>
      <w:lvlJc w:val="left"/>
      <w:pPr>
        <w:ind w:left="360" w:hanging="360"/>
      </w:pPr>
      <w:rPr>
        <w:rFonts w:ascii="Calibri Light" w:hAnsi="Calibri Light" w:cs="Calibri Light" w:hint="default"/>
        <w:b w:val="0"/>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7ECA720E">
      <w:start w:val="1"/>
      <w:numFmt w:val="decimal"/>
      <w:lvlText w:val="%7."/>
      <w:lvlJc w:val="left"/>
      <w:pPr>
        <w:ind w:left="4964" w:hanging="360"/>
      </w:pPr>
      <w:rPr>
        <w:rFonts w:asciiTheme="majorHAnsi" w:hAnsiTheme="majorHAnsi" w:cstheme="majorHAnsi" w:hint="default"/>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1">
    <w:nsid w:val="51AA2B5D"/>
    <w:multiLevelType w:val="multilevel"/>
    <w:tmpl w:val="B2C6D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53535BF6"/>
    <w:multiLevelType w:val="hybridMultilevel"/>
    <w:tmpl w:val="BF48C41A"/>
    <w:lvl w:ilvl="0" w:tplc="6130C778">
      <w:start w:val="1"/>
      <w:numFmt w:val="bullet"/>
      <w:lvlText w:val=""/>
      <w:lvlJc w:val="left"/>
      <w:pPr>
        <w:ind w:left="1287" w:hanging="360"/>
      </w:pPr>
      <w:rPr>
        <w:rFonts w:ascii="Verdana" w:hAnsi="Verdana" w:hint="default"/>
        <w:b/>
        <w:sz w:val="28"/>
        <w:szCs w:val="28"/>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57EB2172"/>
    <w:multiLevelType w:val="hybridMultilevel"/>
    <w:tmpl w:val="BB600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1A5DAA"/>
    <w:multiLevelType w:val="multilevel"/>
    <w:tmpl w:val="17EE82D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5">
    <w:nsid w:val="682A5F3E"/>
    <w:multiLevelType w:val="hybridMultilevel"/>
    <w:tmpl w:val="2AA8F6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68597152"/>
    <w:multiLevelType w:val="multilevel"/>
    <w:tmpl w:val="3E8C1250"/>
    <w:lvl w:ilvl="0">
      <w:start w:val="1"/>
      <w:numFmt w:val="bullet"/>
      <w:pStyle w:val="Styl1"/>
      <w:lvlText w:val=""/>
      <w:lvlJc w:val="left"/>
      <w:pPr>
        <w:ind w:left="1287" w:hanging="360"/>
      </w:pPr>
      <w:rPr>
        <w:rFonts w:ascii="Verdana" w:eastAsia="Verdana" w:hAnsi="Verdana" w:cs="Verdana"/>
        <w:b/>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nsid w:val="68BE1C51"/>
    <w:multiLevelType w:val="multilevel"/>
    <w:tmpl w:val="20D62F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nsid w:val="6D0D5B09"/>
    <w:multiLevelType w:val="hybridMultilevel"/>
    <w:tmpl w:val="334C3A1A"/>
    <w:lvl w:ilvl="0" w:tplc="54047F32">
      <w:start w:val="1"/>
      <w:numFmt w:val="decimal"/>
      <w:lvlText w:val="%1)"/>
      <w:lvlJc w:val="left"/>
      <w:pPr>
        <w:ind w:left="1440" w:hanging="360"/>
      </w:pPr>
      <w:rPr>
        <w:rFonts w:asciiTheme="majorHAnsi" w:hAnsiTheme="majorHAnsi" w:cstheme="majorHAnsi"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786" w:hanging="360"/>
      </w:pPr>
    </w:lvl>
    <w:lvl w:ilvl="4" w:tplc="04150019">
      <w:start w:val="1"/>
      <w:numFmt w:val="lowerLetter"/>
      <w:lvlText w:val="%5."/>
      <w:lvlJc w:val="left"/>
      <w:pPr>
        <w:ind w:left="1352"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23E0182"/>
    <w:multiLevelType w:val="hybridMultilevel"/>
    <w:tmpl w:val="27F42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5DE0C17"/>
    <w:multiLevelType w:val="multilevel"/>
    <w:tmpl w:val="210C38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76A31EEC"/>
    <w:multiLevelType w:val="multilevel"/>
    <w:tmpl w:val="C1708756"/>
    <w:lvl w:ilvl="0">
      <w:start w:val="1"/>
      <w:numFmt w:val="decimal"/>
      <w:lvlText w:val="%1."/>
      <w:lvlJc w:val="left"/>
      <w:pPr>
        <w:ind w:left="720" w:hanging="360"/>
      </w:pPr>
      <w:rPr>
        <w:rFonts w:ascii="Calibri" w:eastAsia="Calibri" w:hAnsi="Calibri" w:cs="Calibri"/>
      </w:rPr>
    </w:lvl>
    <w:lvl w:ilvl="1">
      <w:start w:val="5"/>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trike w:val="0"/>
      </w:rPr>
    </w:lvl>
    <w:lvl w:ilvl="4">
      <w:start w:val="1"/>
      <w:numFmt w:val="lowerLetter"/>
      <w:lvlText w:val="%5)"/>
      <w:lvlJc w:val="left"/>
      <w:pPr>
        <w:ind w:left="3600" w:hanging="360"/>
      </w:pPr>
    </w:lvl>
    <w:lvl w:ilvl="5">
      <w:start w:val="1"/>
      <w:numFmt w:val="upperRoman"/>
      <w:lvlText w:val="%6."/>
      <w:lvlJc w:val="left"/>
      <w:pPr>
        <w:ind w:left="4860" w:hanging="720"/>
      </w:pPr>
      <w:rPr>
        <w:b/>
        <w:color w:val="0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69754D"/>
    <w:multiLevelType w:val="hybridMultilevel"/>
    <w:tmpl w:val="BE08E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F3F76E0"/>
    <w:multiLevelType w:val="hybridMultilevel"/>
    <w:tmpl w:val="33907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21"/>
  </w:num>
  <w:num w:numId="4">
    <w:abstractNumId w:val="31"/>
  </w:num>
  <w:num w:numId="5">
    <w:abstractNumId w:val="0"/>
  </w:num>
  <w:num w:numId="6">
    <w:abstractNumId w:val="34"/>
  </w:num>
  <w:num w:numId="7">
    <w:abstractNumId w:val="3"/>
  </w:num>
  <w:num w:numId="8">
    <w:abstractNumId w:val="27"/>
  </w:num>
  <w:num w:numId="9">
    <w:abstractNumId w:val="19"/>
  </w:num>
  <w:num w:numId="10">
    <w:abstractNumId w:val="41"/>
  </w:num>
  <w:num w:numId="11">
    <w:abstractNumId w:val="23"/>
  </w:num>
  <w:num w:numId="12">
    <w:abstractNumId w:val="10"/>
  </w:num>
  <w:num w:numId="13">
    <w:abstractNumId w:val="37"/>
  </w:num>
  <w:num w:numId="14">
    <w:abstractNumId w:val="40"/>
  </w:num>
  <w:num w:numId="15">
    <w:abstractNumId w:val="36"/>
  </w:num>
  <w:num w:numId="16">
    <w:abstractNumId w:val="4"/>
  </w:num>
  <w:num w:numId="17">
    <w:abstractNumId w:val="16"/>
  </w:num>
  <w:num w:numId="18">
    <w:abstractNumId w:val="11"/>
  </w:num>
  <w:num w:numId="19">
    <w:abstractNumId w:val="30"/>
  </w:num>
  <w:num w:numId="20">
    <w:abstractNumId w:val="22"/>
  </w:num>
  <w:num w:numId="21">
    <w:abstractNumId w:val="17"/>
  </w:num>
  <w:num w:numId="22">
    <w:abstractNumId w:val="29"/>
  </w:num>
  <w:num w:numId="23">
    <w:abstractNumId w:val="25"/>
  </w:num>
  <w:num w:numId="24">
    <w:abstractNumId w:val="2"/>
  </w:num>
  <w:num w:numId="25">
    <w:abstractNumId w:val="32"/>
  </w:num>
  <w:num w:numId="26">
    <w:abstractNumId w:val="20"/>
  </w:num>
  <w:num w:numId="27">
    <w:abstractNumId w:val="7"/>
  </w:num>
  <w:num w:numId="28">
    <w:abstractNumId w:val="18"/>
  </w:num>
  <w:num w:numId="29">
    <w:abstractNumId w:val="38"/>
  </w:num>
  <w:num w:numId="30">
    <w:abstractNumId w:val="33"/>
  </w:num>
  <w:num w:numId="31">
    <w:abstractNumId w:val="1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5"/>
  </w:num>
  <w:num w:numId="36">
    <w:abstractNumId w:val="14"/>
  </w:num>
  <w:num w:numId="37">
    <w:abstractNumId w:val="24"/>
  </w:num>
  <w:num w:numId="38">
    <w:abstractNumId w:val="6"/>
  </w:num>
  <w:num w:numId="39">
    <w:abstractNumId w:val="42"/>
  </w:num>
  <w:num w:numId="40">
    <w:abstractNumId w:val="39"/>
  </w:num>
  <w:num w:numId="41">
    <w:abstractNumId w:val="26"/>
  </w:num>
  <w:num w:numId="42">
    <w:abstractNumId w:val="43"/>
  </w:num>
  <w:num w:numId="43">
    <w:abstractNumId w:val="9"/>
  </w:num>
  <w:num w:numId="44">
    <w:abstractNumId w:val="9"/>
    <w:lvlOverride w:ilvl="0">
      <w:startOverride w:val="1"/>
    </w:lvlOverride>
  </w:num>
  <w:num w:numId="45">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Mielczarek">
    <w15:presenceInfo w15:providerId="AD" w15:userId="S::julia.mielczarek@edoradca.pl::7a39aa5d-66d4-445a-af47-4d845df2fa9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C16621"/>
    <w:rsid w:val="00000140"/>
    <w:rsid w:val="000004BD"/>
    <w:rsid w:val="00003B2B"/>
    <w:rsid w:val="0000713F"/>
    <w:rsid w:val="00010FCB"/>
    <w:rsid w:val="0001413E"/>
    <w:rsid w:val="000206ED"/>
    <w:rsid w:val="000227D4"/>
    <w:rsid w:val="000258BA"/>
    <w:rsid w:val="00025E1A"/>
    <w:rsid w:val="00026FC0"/>
    <w:rsid w:val="00032548"/>
    <w:rsid w:val="00036423"/>
    <w:rsid w:val="0004018D"/>
    <w:rsid w:val="000433EB"/>
    <w:rsid w:val="00043F3E"/>
    <w:rsid w:val="00047A6D"/>
    <w:rsid w:val="00055667"/>
    <w:rsid w:val="00057468"/>
    <w:rsid w:val="00060003"/>
    <w:rsid w:val="00067448"/>
    <w:rsid w:val="00070768"/>
    <w:rsid w:val="00075BCB"/>
    <w:rsid w:val="00076E6F"/>
    <w:rsid w:val="0008271C"/>
    <w:rsid w:val="000831BA"/>
    <w:rsid w:val="000832A7"/>
    <w:rsid w:val="00083DAA"/>
    <w:rsid w:val="0008598D"/>
    <w:rsid w:val="00085F31"/>
    <w:rsid w:val="00093CBC"/>
    <w:rsid w:val="00094B5D"/>
    <w:rsid w:val="0009666C"/>
    <w:rsid w:val="00096E21"/>
    <w:rsid w:val="000A17C9"/>
    <w:rsid w:val="000B24A9"/>
    <w:rsid w:val="000B4353"/>
    <w:rsid w:val="000B447C"/>
    <w:rsid w:val="000B4590"/>
    <w:rsid w:val="000C31A8"/>
    <w:rsid w:val="000C67EA"/>
    <w:rsid w:val="000D2ED4"/>
    <w:rsid w:val="000D6BF3"/>
    <w:rsid w:val="000D714E"/>
    <w:rsid w:val="000E13F3"/>
    <w:rsid w:val="000E59B8"/>
    <w:rsid w:val="000E75C2"/>
    <w:rsid w:val="000F0898"/>
    <w:rsid w:val="000F23F7"/>
    <w:rsid w:val="000F3413"/>
    <w:rsid w:val="001140C4"/>
    <w:rsid w:val="00121316"/>
    <w:rsid w:val="0013225D"/>
    <w:rsid w:val="00132AD2"/>
    <w:rsid w:val="00134678"/>
    <w:rsid w:val="00134917"/>
    <w:rsid w:val="001474C8"/>
    <w:rsid w:val="001535D8"/>
    <w:rsid w:val="00154375"/>
    <w:rsid w:val="0015440B"/>
    <w:rsid w:val="001573F3"/>
    <w:rsid w:val="00162E8A"/>
    <w:rsid w:val="00163506"/>
    <w:rsid w:val="00171A0E"/>
    <w:rsid w:val="0017504F"/>
    <w:rsid w:val="001805E9"/>
    <w:rsid w:val="001813E7"/>
    <w:rsid w:val="001821AD"/>
    <w:rsid w:val="001844B1"/>
    <w:rsid w:val="00185B15"/>
    <w:rsid w:val="00185DF9"/>
    <w:rsid w:val="001863DA"/>
    <w:rsid w:val="00190249"/>
    <w:rsid w:val="00192FAF"/>
    <w:rsid w:val="00195F83"/>
    <w:rsid w:val="001978EE"/>
    <w:rsid w:val="001A0126"/>
    <w:rsid w:val="001A10A0"/>
    <w:rsid w:val="001A4C40"/>
    <w:rsid w:val="001A7FDC"/>
    <w:rsid w:val="001B11B4"/>
    <w:rsid w:val="001B4FCF"/>
    <w:rsid w:val="001C119B"/>
    <w:rsid w:val="001C22E4"/>
    <w:rsid w:val="001D0CEA"/>
    <w:rsid w:val="001D1445"/>
    <w:rsid w:val="001D4052"/>
    <w:rsid w:val="001D6170"/>
    <w:rsid w:val="001E33C0"/>
    <w:rsid w:val="001E4363"/>
    <w:rsid w:val="001E502A"/>
    <w:rsid w:val="001E65AF"/>
    <w:rsid w:val="001E6F3F"/>
    <w:rsid w:val="001F1003"/>
    <w:rsid w:val="001F6A7A"/>
    <w:rsid w:val="0020176E"/>
    <w:rsid w:val="00202957"/>
    <w:rsid w:val="00202C60"/>
    <w:rsid w:val="0020422B"/>
    <w:rsid w:val="00206D68"/>
    <w:rsid w:val="00207056"/>
    <w:rsid w:val="00210C1C"/>
    <w:rsid w:val="002110E8"/>
    <w:rsid w:val="00212AEE"/>
    <w:rsid w:val="002138A8"/>
    <w:rsid w:val="00220842"/>
    <w:rsid w:val="00220A38"/>
    <w:rsid w:val="0022337F"/>
    <w:rsid w:val="00225044"/>
    <w:rsid w:val="00227485"/>
    <w:rsid w:val="002306B1"/>
    <w:rsid w:val="00232B81"/>
    <w:rsid w:val="00236E07"/>
    <w:rsid w:val="00242E0D"/>
    <w:rsid w:val="00244883"/>
    <w:rsid w:val="002458C6"/>
    <w:rsid w:val="002464E5"/>
    <w:rsid w:val="002468EA"/>
    <w:rsid w:val="00247CAF"/>
    <w:rsid w:val="00247D4F"/>
    <w:rsid w:val="00254607"/>
    <w:rsid w:val="00254B35"/>
    <w:rsid w:val="00255788"/>
    <w:rsid w:val="00260830"/>
    <w:rsid w:val="00261FC3"/>
    <w:rsid w:val="00262D08"/>
    <w:rsid w:val="0026479D"/>
    <w:rsid w:val="00270C70"/>
    <w:rsid w:val="00276F81"/>
    <w:rsid w:val="00285883"/>
    <w:rsid w:val="002924AE"/>
    <w:rsid w:val="0029293B"/>
    <w:rsid w:val="0029306A"/>
    <w:rsid w:val="00295A88"/>
    <w:rsid w:val="00295B93"/>
    <w:rsid w:val="002963DF"/>
    <w:rsid w:val="002970EC"/>
    <w:rsid w:val="002A731D"/>
    <w:rsid w:val="002B0257"/>
    <w:rsid w:val="002B3F9F"/>
    <w:rsid w:val="002B5D04"/>
    <w:rsid w:val="002C73D0"/>
    <w:rsid w:val="002D1999"/>
    <w:rsid w:val="002D1A27"/>
    <w:rsid w:val="002D36C2"/>
    <w:rsid w:val="002D4546"/>
    <w:rsid w:val="002D4605"/>
    <w:rsid w:val="002D4DDC"/>
    <w:rsid w:val="002D6DF1"/>
    <w:rsid w:val="002E1A11"/>
    <w:rsid w:val="002E54C1"/>
    <w:rsid w:val="002E5B9A"/>
    <w:rsid w:val="002E63D7"/>
    <w:rsid w:val="002E6BCA"/>
    <w:rsid w:val="002E7455"/>
    <w:rsid w:val="002F1A3C"/>
    <w:rsid w:val="002F3033"/>
    <w:rsid w:val="002F3E5A"/>
    <w:rsid w:val="00301417"/>
    <w:rsid w:val="00303FC2"/>
    <w:rsid w:val="0030774D"/>
    <w:rsid w:val="0031225D"/>
    <w:rsid w:val="00316D4A"/>
    <w:rsid w:val="00320756"/>
    <w:rsid w:val="00324964"/>
    <w:rsid w:val="00334D8D"/>
    <w:rsid w:val="00336DCB"/>
    <w:rsid w:val="00337AF7"/>
    <w:rsid w:val="00342B4D"/>
    <w:rsid w:val="0034464A"/>
    <w:rsid w:val="0034549E"/>
    <w:rsid w:val="00345CCF"/>
    <w:rsid w:val="00346306"/>
    <w:rsid w:val="00361AC6"/>
    <w:rsid w:val="0036253E"/>
    <w:rsid w:val="003655F7"/>
    <w:rsid w:val="00367FBC"/>
    <w:rsid w:val="00372C39"/>
    <w:rsid w:val="0037433A"/>
    <w:rsid w:val="003807A7"/>
    <w:rsid w:val="00381109"/>
    <w:rsid w:val="003827C7"/>
    <w:rsid w:val="0038483D"/>
    <w:rsid w:val="00385589"/>
    <w:rsid w:val="0038685E"/>
    <w:rsid w:val="003869D5"/>
    <w:rsid w:val="003910BA"/>
    <w:rsid w:val="00391405"/>
    <w:rsid w:val="00394380"/>
    <w:rsid w:val="003A5693"/>
    <w:rsid w:val="003A593E"/>
    <w:rsid w:val="003A7214"/>
    <w:rsid w:val="003A7A69"/>
    <w:rsid w:val="003B0EDA"/>
    <w:rsid w:val="003B1E58"/>
    <w:rsid w:val="003C028B"/>
    <w:rsid w:val="003C690E"/>
    <w:rsid w:val="003D0A6D"/>
    <w:rsid w:val="003D20F8"/>
    <w:rsid w:val="003D229F"/>
    <w:rsid w:val="003D2B3E"/>
    <w:rsid w:val="003D5F3F"/>
    <w:rsid w:val="003E7CC7"/>
    <w:rsid w:val="003F2C6A"/>
    <w:rsid w:val="003F3435"/>
    <w:rsid w:val="003F73EF"/>
    <w:rsid w:val="003F7E7C"/>
    <w:rsid w:val="004021CC"/>
    <w:rsid w:val="004025DF"/>
    <w:rsid w:val="00403462"/>
    <w:rsid w:val="00403AAD"/>
    <w:rsid w:val="00403B2D"/>
    <w:rsid w:val="00404211"/>
    <w:rsid w:val="004058BF"/>
    <w:rsid w:val="00406DAF"/>
    <w:rsid w:val="00406E05"/>
    <w:rsid w:val="004111F3"/>
    <w:rsid w:val="0041473C"/>
    <w:rsid w:val="004166F9"/>
    <w:rsid w:val="0042274A"/>
    <w:rsid w:val="004234BD"/>
    <w:rsid w:val="00427F53"/>
    <w:rsid w:val="0043160C"/>
    <w:rsid w:val="00431868"/>
    <w:rsid w:val="00431ED9"/>
    <w:rsid w:val="00432D4F"/>
    <w:rsid w:val="00435F0E"/>
    <w:rsid w:val="00436542"/>
    <w:rsid w:val="00443F37"/>
    <w:rsid w:val="00455731"/>
    <w:rsid w:val="00461086"/>
    <w:rsid w:val="004634D0"/>
    <w:rsid w:val="00465FA4"/>
    <w:rsid w:val="004712EF"/>
    <w:rsid w:val="0047517A"/>
    <w:rsid w:val="00477350"/>
    <w:rsid w:val="0048060C"/>
    <w:rsid w:val="00482876"/>
    <w:rsid w:val="00487101"/>
    <w:rsid w:val="00491673"/>
    <w:rsid w:val="004965B7"/>
    <w:rsid w:val="004A1C98"/>
    <w:rsid w:val="004A7DA0"/>
    <w:rsid w:val="004B5C81"/>
    <w:rsid w:val="004B68D6"/>
    <w:rsid w:val="004B781E"/>
    <w:rsid w:val="004C0465"/>
    <w:rsid w:val="004C1862"/>
    <w:rsid w:val="004D1555"/>
    <w:rsid w:val="004E07B6"/>
    <w:rsid w:val="004E75E7"/>
    <w:rsid w:val="004E7E24"/>
    <w:rsid w:val="004F05F0"/>
    <w:rsid w:val="004F17BF"/>
    <w:rsid w:val="004F33E5"/>
    <w:rsid w:val="004F6B15"/>
    <w:rsid w:val="004F6CCF"/>
    <w:rsid w:val="00500678"/>
    <w:rsid w:val="00501807"/>
    <w:rsid w:val="00504A52"/>
    <w:rsid w:val="005079CB"/>
    <w:rsid w:val="00513601"/>
    <w:rsid w:val="00514695"/>
    <w:rsid w:val="00517655"/>
    <w:rsid w:val="00520F69"/>
    <w:rsid w:val="005230FE"/>
    <w:rsid w:val="00524AB6"/>
    <w:rsid w:val="005252D0"/>
    <w:rsid w:val="00525389"/>
    <w:rsid w:val="00527FC7"/>
    <w:rsid w:val="005313A8"/>
    <w:rsid w:val="005316C7"/>
    <w:rsid w:val="00534604"/>
    <w:rsid w:val="005357D3"/>
    <w:rsid w:val="0054424E"/>
    <w:rsid w:val="00546DAE"/>
    <w:rsid w:val="005527D8"/>
    <w:rsid w:val="005544FD"/>
    <w:rsid w:val="005571D9"/>
    <w:rsid w:val="00557205"/>
    <w:rsid w:val="00561271"/>
    <w:rsid w:val="005626FA"/>
    <w:rsid w:val="005649E0"/>
    <w:rsid w:val="00573B53"/>
    <w:rsid w:val="005802DF"/>
    <w:rsid w:val="00581DE0"/>
    <w:rsid w:val="00595250"/>
    <w:rsid w:val="00597B77"/>
    <w:rsid w:val="005A0FD2"/>
    <w:rsid w:val="005B17E6"/>
    <w:rsid w:val="005B20B7"/>
    <w:rsid w:val="005B6D04"/>
    <w:rsid w:val="005C2EAA"/>
    <w:rsid w:val="005C3E7A"/>
    <w:rsid w:val="005C6599"/>
    <w:rsid w:val="005C776F"/>
    <w:rsid w:val="005D0765"/>
    <w:rsid w:val="005D09B0"/>
    <w:rsid w:val="005D1444"/>
    <w:rsid w:val="005D621C"/>
    <w:rsid w:val="005E4CAB"/>
    <w:rsid w:val="005E62AB"/>
    <w:rsid w:val="005E732F"/>
    <w:rsid w:val="005E7365"/>
    <w:rsid w:val="005E7CAD"/>
    <w:rsid w:val="005F565F"/>
    <w:rsid w:val="006010DC"/>
    <w:rsid w:val="00602353"/>
    <w:rsid w:val="006133B1"/>
    <w:rsid w:val="006171DB"/>
    <w:rsid w:val="00617449"/>
    <w:rsid w:val="00620D6A"/>
    <w:rsid w:val="0062302F"/>
    <w:rsid w:val="0062371E"/>
    <w:rsid w:val="006240F2"/>
    <w:rsid w:val="00625E51"/>
    <w:rsid w:val="006277AE"/>
    <w:rsid w:val="00631A16"/>
    <w:rsid w:val="00633012"/>
    <w:rsid w:val="00637FD7"/>
    <w:rsid w:val="0065732A"/>
    <w:rsid w:val="006627F3"/>
    <w:rsid w:val="00673A1E"/>
    <w:rsid w:val="00673BC4"/>
    <w:rsid w:val="0067488A"/>
    <w:rsid w:val="00683AD8"/>
    <w:rsid w:val="00684525"/>
    <w:rsid w:val="00686C18"/>
    <w:rsid w:val="00691339"/>
    <w:rsid w:val="00691413"/>
    <w:rsid w:val="00696656"/>
    <w:rsid w:val="006970AE"/>
    <w:rsid w:val="006A0458"/>
    <w:rsid w:val="006A297B"/>
    <w:rsid w:val="006B0DD1"/>
    <w:rsid w:val="006B16EF"/>
    <w:rsid w:val="006B5D33"/>
    <w:rsid w:val="006C1142"/>
    <w:rsid w:val="006C3DD3"/>
    <w:rsid w:val="006C5ABB"/>
    <w:rsid w:val="006C6847"/>
    <w:rsid w:val="006C7281"/>
    <w:rsid w:val="006D0481"/>
    <w:rsid w:val="006D40BC"/>
    <w:rsid w:val="006D5034"/>
    <w:rsid w:val="006D56E6"/>
    <w:rsid w:val="006D5D64"/>
    <w:rsid w:val="006E1329"/>
    <w:rsid w:val="006E27E0"/>
    <w:rsid w:val="006E2DB3"/>
    <w:rsid w:val="006F384A"/>
    <w:rsid w:val="006F4D1B"/>
    <w:rsid w:val="006F53A1"/>
    <w:rsid w:val="006F5FD5"/>
    <w:rsid w:val="00704E23"/>
    <w:rsid w:val="00711DE9"/>
    <w:rsid w:val="007157A5"/>
    <w:rsid w:val="00716C48"/>
    <w:rsid w:val="00717C70"/>
    <w:rsid w:val="007211A5"/>
    <w:rsid w:val="00722E87"/>
    <w:rsid w:val="00723326"/>
    <w:rsid w:val="00724DF8"/>
    <w:rsid w:val="00730E0A"/>
    <w:rsid w:val="00732CAE"/>
    <w:rsid w:val="00732D62"/>
    <w:rsid w:val="00735702"/>
    <w:rsid w:val="007376D7"/>
    <w:rsid w:val="00741CF1"/>
    <w:rsid w:val="007454CF"/>
    <w:rsid w:val="0075162F"/>
    <w:rsid w:val="00751A50"/>
    <w:rsid w:val="007524A6"/>
    <w:rsid w:val="007525AD"/>
    <w:rsid w:val="007566DB"/>
    <w:rsid w:val="00756C52"/>
    <w:rsid w:val="007571B4"/>
    <w:rsid w:val="00760983"/>
    <w:rsid w:val="00764D77"/>
    <w:rsid w:val="007656B8"/>
    <w:rsid w:val="0076786B"/>
    <w:rsid w:val="007735FA"/>
    <w:rsid w:val="00773F7C"/>
    <w:rsid w:val="007754A3"/>
    <w:rsid w:val="00780D0F"/>
    <w:rsid w:val="00780FA5"/>
    <w:rsid w:val="00783FD2"/>
    <w:rsid w:val="00786F28"/>
    <w:rsid w:val="007909C2"/>
    <w:rsid w:val="007943B4"/>
    <w:rsid w:val="007A37D6"/>
    <w:rsid w:val="007A5676"/>
    <w:rsid w:val="007A5FF8"/>
    <w:rsid w:val="007A722E"/>
    <w:rsid w:val="007B2C64"/>
    <w:rsid w:val="007B604A"/>
    <w:rsid w:val="007C0608"/>
    <w:rsid w:val="007C21C1"/>
    <w:rsid w:val="007C3405"/>
    <w:rsid w:val="007C78DB"/>
    <w:rsid w:val="007C7B7F"/>
    <w:rsid w:val="007D3524"/>
    <w:rsid w:val="007D5DC4"/>
    <w:rsid w:val="007D6623"/>
    <w:rsid w:val="007D6DD5"/>
    <w:rsid w:val="007E2A02"/>
    <w:rsid w:val="007E4AC1"/>
    <w:rsid w:val="007E5637"/>
    <w:rsid w:val="007E60F6"/>
    <w:rsid w:val="007E7F87"/>
    <w:rsid w:val="007F3F75"/>
    <w:rsid w:val="007F4DE5"/>
    <w:rsid w:val="007F60C1"/>
    <w:rsid w:val="007F70C9"/>
    <w:rsid w:val="007F7527"/>
    <w:rsid w:val="0081799B"/>
    <w:rsid w:val="00824C8F"/>
    <w:rsid w:val="00824EB4"/>
    <w:rsid w:val="008307B2"/>
    <w:rsid w:val="00830CF0"/>
    <w:rsid w:val="0083757C"/>
    <w:rsid w:val="0084502F"/>
    <w:rsid w:val="00855692"/>
    <w:rsid w:val="0085773E"/>
    <w:rsid w:val="00862536"/>
    <w:rsid w:val="008644AE"/>
    <w:rsid w:val="00884B82"/>
    <w:rsid w:val="00885C02"/>
    <w:rsid w:val="008873E3"/>
    <w:rsid w:val="00887877"/>
    <w:rsid w:val="008949BC"/>
    <w:rsid w:val="00894F96"/>
    <w:rsid w:val="00896640"/>
    <w:rsid w:val="008973E3"/>
    <w:rsid w:val="008A4364"/>
    <w:rsid w:val="008A5714"/>
    <w:rsid w:val="008A64F3"/>
    <w:rsid w:val="008A750D"/>
    <w:rsid w:val="008B058E"/>
    <w:rsid w:val="008B26C1"/>
    <w:rsid w:val="008B2873"/>
    <w:rsid w:val="008B2EDA"/>
    <w:rsid w:val="008B4A51"/>
    <w:rsid w:val="008B6CFF"/>
    <w:rsid w:val="008C42D4"/>
    <w:rsid w:val="008D148A"/>
    <w:rsid w:val="008D26F9"/>
    <w:rsid w:val="008D456C"/>
    <w:rsid w:val="008D6E63"/>
    <w:rsid w:val="008E01C9"/>
    <w:rsid w:val="008E0B0C"/>
    <w:rsid w:val="008E7589"/>
    <w:rsid w:val="008F7809"/>
    <w:rsid w:val="008F7835"/>
    <w:rsid w:val="008F7B8A"/>
    <w:rsid w:val="009019A7"/>
    <w:rsid w:val="00902273"/>
    <w:rsid w:val="00902D26"/>
    <w:rsid w:val="00903AB1"/>
    <w:rsid w:val="00903AFB"/>
    <w:rsid w:val="00904064"/>
    <w:rsid w:val="0091010D"/>
    <w:rsid w:val="009110E4"/>
    <w:rsid w:val="009150DD"/>
    <w:rsid w:val="0091530E"/>
    <w:rsid w:val="009162F1"/>
    <w:rsid w:val="00920D9C"/>
    <w:rsid w:val="00923208"/>
    <w:rsid w:val="00924DCB"/>
    <w:rsid w:val="00925A33"/>
    <w:rsid w:val="00926C73"/>
    <w:rsid w:val="00933DDD"/>
    <w:rsid w:val="00941EAB"/>
    <w:rsid w:val="00942300"/>
    <w:rsid w:val="0094302D"/>
    <w:rsid w:val="00943C92"/>
    <w:rsid w:val="009469B9"/>
    <w:rsid w:val="0095020E"/>
    <w:rsid w:val="009502E7"/>
    <w:rsid w:val="00953062"/>
    <w:rsid w:val="00954703"/>
    <w:rsid w:val="0095651D"/>
    <w:rsid w:val="00965D27"/>
    <w:rsid w:val="009667CD"/>
    <w:rsid w:val="00972973"/>
    <w:rsid w:val="00973571"/>
    <w:rsid w:val="009737F7"/>
    <w:rsid w:val="009772A0"/>
    <w:rsid w:val="00980ACC"/>
    <w:rsid w:val="00980E5F"/>
    <w:rsid w:val="00980F55"/>
    <w:rsid w:val="00981EF0"/>
    <w:rsid w:val="00986D6C"/>
    <w:rsid w:val="009921A3"/>
    <w:rsid w:val="00993E8B"/>
    <w:rsid w:val="00995D8B"/>
    <w:rsid w:val="00997AA1"/>
    <w:rsid w:val="009A4178"/>
    <w:rsid w:val="009A6220"/>
    <w:rsid w:val="009B3748"/>
    <w:rsid w:val="009B3920"/>
    <w:rsid w:val="009C0E77"/>
    <w:rsid w:val="009C1438"/>
    <w:rsid w:val="009C6A93"/>
    <w:rsid w:val="009D0F2D"/>
    <w:rsid w:val="009D1C0E"/>
    <w:rsid w:val="009E5635"/>
    <w:rsid w:val="009E7173"/>
    <w:rsid w:val="009F2150"/>
    <w:rsid w:val="009F4C9B"/>
    <w:rsid w:val="00A0389B"/>
    <w:rsid w:val="00A07204"/>
    <w:rsid w:val="00A11209"/>
    <w:rsid w:val="00A12F1F"/>
    <w:rsid w:val="00A2258A"/>
    <w:rsid w:val="00A22D38"/>
    <w:rsid w:val="00A25D86"/>
    <w:rsid w:val="00A27CEE"/>
    <w:rsid w:val="00A34C31"/>
    <w:rsid w:val="00A3529F"/>
    <w:rsid w:val="00A35447"/>
    <w:rsid w:val="00A40556"/>
    <w:rsid w:val="00A46C3F"/>
    <w:rsid w:val="00A5058C"/>
    <w:rsid w:val="00A50BCC"/>
    <w:rsid w:val="00A51313"/>
    <w:rsid w:val="00A53E14"/>
    <w:rsid w:val="00A56174"/>
    <w:rsid w:val="00A60AE6"/>
    <w:rsid w:val="00A62313"/>
    <w:rsid w:val="00A7031D"/>
    <w:rsid w:val="00A71F5F"/>
    <w:rsid w:val="00A74669"/>
    <w:rsid w:val="00A7790D"/>
    <w:rsid w:val="00A77D87"/>
    <w:rsid w:val="00A81260"/>
    <w:rsid w:val="00A816C1"/>
    <w:rsid w:val="00A81B01"/>
    <w:rsid w:val="00A935FC"/>
    <w:rsid w:val="00AA1A2B"/>
    <w:rsid w:val="00AA28A6"/>
    <w:rsid w:val="00AA2BB9"/>
    <w:rsid w:val="00AB3042"/>
    <w:rsid w:val="00AC2014"/>
    <w:rsid w:val="00AC38C0"/>
    <w:rsid w:val="00AC40D5"/>
    <w:rsid w:val="00AC5DFA"/>
    <w:rsid w:val="00AC6902"/>
    <w:rsid w:val="00AC7811"/>
    <w:rsid w:val="00AD13AA"/>
    <w:rsid w:val="00AD6136"/>
    <w:rsid w:val="00AD6FE0"/>
    <w:rsid w:val="00AE362E"/>
    <w:rsid w:val="00AE7192"/>
    <w:rsid w:val="00AF10BD"/>
    <w:rsid w:val="00AF1B10"/>
    <w:rsid w:val="00AF1F88"/>
    <w:rsid w:val="00AF43C6"/>
    <w:rsid w:val="00AF7F9E"/>
    <w:rsid w:val="00B00F63"/>
    <w:rsid w:val="00B069B4"/>
    <w:rsid w:val="00B12682"/>
    <w:rsid w:val="00B172D4"/>
    <w:rsid w:val="00B2389F"/>
    <w:rsid w:val="00B24714"/>
    <w:rsid w:val="00B307B4"/>
    <w:rsid w:val="00B34614"/>
    <w:rsid w:val="00B35E68"/>
    <w:rsid w:val="00B36ADF"/>
    <w:rsid w:val="00B37615"/>
    <w:rsid w:val="00B43322"/>
    <w:rsid w:val="00B53F56"/>
    <w:rsid w:val="00B60AB5"/>
    <w:rsid w:val="00B60AD7"/>
    <w:rsid w:val="00B614F9"/>
    <w:rsid w:val="00B626C7"/>
    <w:rsid w:val="00B640FB"/>
    <w:rsid w:val="00B67D8C"/>
    <w:rsid w:val="00B72290"/>
    <w:rsid w:val="00B7271D"/>
    <w:rsid w:val="00B7318D"/>
    <w:rsid w:val="00B85E5E"/>
    <w:rsid w:val="00B86CD7"/>
    <w:rsid w:val="00B87706"/>
    <w:rsid w:val="00B928BB"/>
    <w:rsid w:val="00B93211"/>
    <w:rsid w:val="00B9551B"/>
    <w:rsid w:val="00B9603E"/>
    <w:rsid w:val="00BA2C2D"/>
    <w:rsid w:val="00BA47C7"/>
    <w:rsid w:val="00BA5E52"/>
    <w:rsid w:val="00BB134A"/>
    <w:rsid w:val="00BB7719"/>
    <w:rsid w:val="00BC17B5"/>
    <w:rsid w:val="00BC299B"/>
    <w:rsid w:val="00BC3608"/>
    <w:rsid w:val="00BD2D90"/>
    <w:rsid w:val="00BE1ACA"/>
    <w:rsid w:val="00BE3C4D"/>
    <w:rsid w:val="00BE439B"/>
    <w:rsid w:val="00BE751B"/>
    <w:rsid w:val="00C00F6C"/>
    <w:rsid w:val="00C01FAA"/>
    <w:rsid w:val="00C0283D"/>
    <w:rsid w:val="00C02AA3"/>
    <w:rsid w:val="00C12FF0"/>
    <w:rsid w:val="00C16621"/>
    <w:rsid w:val="00C16C18"/>
    <w:rsid w:val="00C265F9"/>
    <w:rsid w:val="00C33CA3"/>
    <w:rsid w:val="00C36601"/>
    <w:rsid w:val="00C425EB"/>
    <w:rsid w:val="00C46E5B"/>
    <w:rsid w:val="00C46F56"/>
    <w:rsid w:val="00C50285"/>
    <w:rsid w:val="00C52C81"/>
    <w:rsid w:val="00C5308A"/>
    <w:rsid w:val="00C54498"/>
    <w:rsid w:val="00C56308"/>
    <w:rsid w:val="00C616F6"/>
    <w:rsid w:val="00C63211"/>
    <w:rsid w:val="00C6541E"/>
    <w:rsid w:val="00C66C31"/>
    <w:rsid w:val="00C745F4"/>
    <w:rsid w:val="00C76795"/>
    <w:rsid w:val="00C81BD1"/>
    <w:rsid w:val="00C82220"/>
    <w:rsid w:val="00C830C1"/>
    <w:rsid w:val="00C913F5"/>
    <w:rsid w:val="00C96304"/>
    <w:rsid w:val="00C96966"/>
    <w:rsid w:val="00CA0C6D"/>
    <w:rsid w:val="00CB1EE4"/>
    <w:rsid w:val="00CB2009"/>
    <w:rsid w:val="00CB2BF0"/>
    <w:rsid w:val="00CB535D"/>
    <w:rsid w:val="00CB5CD5"/>
    <w:rsid w:val="00CC2FDD"/>
    <w:rsid w:val="00CC40EF"/>
    <w:rsid w:val="00CC6174"/>
    <w:rsid w:val="00CC7888"/>
    <w:rsid w:val="00CE1C9B"/>
    <w:rsid w:val="00CE6331"/>
    <w:rsid w:val="00CE7FF8"/>
    <w:rsid w:val="00CF212E"/>
    <w:rsid w:val="00CF4590"/>
    <w:rsid w:val="00D01D92"/>
    <w:rsid w:val="00D02983"/>
    <w:rsid w:val="00D03B3C"/>
    <w:rsid w:val="00D067D5"/>
    <w:rsid w:val="00D26813"/>
    <w:rsid w:val="00D26E15"/>
    <w:rsid w:val="00D31FB4"/>
    <w:rsid w:val="00D42C09"/>
    <w:rsid w:val="00D44650"/>
    <w:rsid w:val="00D46B5E"/>
    <w:rsid w:val="00D501F9"/>
    <w:rsid w:val="00D50655"/>
    <w:rsid w:val="00D50C41"/>
    <w:rsid w:val="00D54D50"/>
    <w:rsid w:val="00D563B5"/>
    <w:rsid w:val="00D567E7"/>
    <w:rsid w:val="00D62682"/>
    <w:rsid w:val="00D6488E"/>
    <w:rsid w:val="00D82C1E"/>
    <w:rsid w:val="00D83998"/>
    <w:rsid w:val="00D85B23"/>
    <w:rsid w:val="00D90081"/>
    <w:rsid w:val="00D92190"/>
    <w:rsid w:val="00D92CE7"/>
    <w:rsid w:val="00D94F20"/>
    <w:rsid w:val="00DA078C"/>
    <w:rsid w:val="00DA1766"/>
    <w:rsid w:val="00DA49CD"/>
    <w:rsid w:val="00DA5DA1"/>
    <w:rsid w:val="00DB0DE9"/>
    <w:rsid w:val="00DB3C62"/>
    <w:rsid w:val="00DB6454"/>
    <w:rsid w:val="00DC0E1F"/>
    <w:rsid w:val="00DC0FA9"/>
    <w:rsid w:val="00DC2ADE"/>
    <w:rsid w:val="00DC56A1"/>
    <w:rsid w:val="00DC7D6A"/>
    <w:rsid w:val="00DD3DE0"/>
    <w:rsid w:val="00DD3E28"/>
    <w:rsid w:val="00DE1B48"/>
    <w:rsid w:val="00DE5E90"/>
    <w:rsid w:val="00DF2399"/>
    <w:rsid w:val="00DF28B2"/>
    <w:rsid w:val="00DF48E9"/>
    <w:rsid w:val="00DF5B9B"/>
    <w:rsid w:val="00DF63BF"/>
    <w:rsid w:val="00E03B77"/>
    <w:rsid w:val="00E054E5"/>
    <w:rsid w:val="00E0662B"/>
    <w:rsid w:val="00E11498"/>
    <w:rsid w:val="00E14C7C"/>
    <w:rsid w:val="00E30839"/>
    <w:rsid w:val="00E417F5"/>
    <w:rsid w:val="00E42D53"/>
    <w:rsid w:val="00E47380"/>
    <w:rsid w:val="00E55932"/>
    <w:rsid w:val="00E56677"/>
    <w:rsid w:val="00E566CA"/>
    <w:rsid w:val="00E611E7"/>
    <w:rsid w:val="00E65EAE"/>
    <w:rsid w:val="00E668F5"/>
    <w:rsid w:val="00E73F18"/>
    <w:rsid w:val="00E75490"/>
    <w:rsid w:val="00E763FA"/>
    <w:rsid w:val="00E76869"/>
    <w:rsid w:val="00E76D54"/>
    <w:rsid w:val="00E80259"/>
    <w:rsid w:val="00E80D4A"/>
    <w:rsid w:val="00E816EC"/>
    <w:rsid w:val="00E841D4"/>
    <w:rsid w:val="00E86EFB"/>
    <w:rsid w:val="00E9427D"/>
    <w:rsid w:val="00E957B1"/>
    <w:rsid w:val="00E95F73"/>
    <w:rsid w:val="00EA0CB4"/>
    <w:rsid w:val="00EA0FEC"/>
    <w:rsid w:val="00EA4B05"/>
    <w:rsid w:val="00EB4DD9"/>
    <w:rsid w:val="00EC176F"/>
    <w:rsid w:val="00ED116D"/>
    <w:rsid w:val="00ED1395"/>
    <w:rsid w:val="00ED3984"/>
    <w:rsid w:val="00ED3C6E"/>
    <w:rsid w:val="00EE3A80"/>
    <w:rsid w:val="00EE3DA8"/>
    <w:rsid w:val="00EF21A5"/>
    <w:rsid w:val="00EF3BE6"/>
    <w:rsid w:val="00F067FC"/>
    <w:rsid w:val="00F102B2"/>
    <w:rsid w:val="00F137E4"/>
    <w:rsid w:val="00F16194"/>
    <w:rsid w:val="00F217D5"/>
    <w:rsid w:val="00F22092"/>
    <w:rsid w:val="00F228BE"/>
    <w:rsid w:val="00F2350D"/>
    <w:rsid w:val="00F31493"/>
    <w:rsid w:val="00F339CA"/>
    <w:rsid w:val="00F343C8"/>
    <w:rsid w:val="00F3508D"/>
    <w:rsid w:val="00F430EA"/>
    <w:rsid w:val="00F463D0"/>
    <w:rsid w:val="00F47E4D"/>
    <w:rsid w:val="00F50333"/>
    <w:rsid w:val="00F51BB0"/>
    <w:rsid w:val="00F63B0E"/>
    <w:rsid w:val="00F6606A"/>
    <w:rsid w:val="00F66282"/>
    <w:rsid w:val="00F7415B"/>
    <w:rsid w:val="00F74E16"/>
    <w:rsid w:val="00F77F32"/>
    <w:rsid w:val="00F800E1"/>
    <w:rsid w:val="00F81AC7"/>
    <w:rsid w:val="00F869F8"/>
    <w:rsid w:val="00F92603"/>
    <w:rsid w:val="00F92953"/>
    <w:rsid w:val="00F92BA2"/>
    <w:rsid w:val="00F956E8"/>
    <w:rsid w:val="00FA0FB1"/>
    <w:rsid w:val="00FA4745"/>
    <w:rsid w:val="00FA594C"/>
    <w:rsid w:val="00FA77C1"/>
    <w:rsid w:val="00FA7CDF"/>
    <w:rsid w:val="00FB489E"/>
    <w:rsid w:val="00FC10B7"/>
    <w:rsid w:val="00FC27FD"/>
    <w:rsid w:val="00FC55BB"/>
    <w:rsid w:val="00FC676B"/>
    <w:rsid w:val="00FD1D62"/>
    <w:rsid w:val="00FE0044"/>
    <w:rsid w:val="00FE61A7"/>
    <w:rsid w:val="00FF04EA"/>
    <w:rsid w:val="00FF089F"/>
    <w:rsid w:val="00FF1F82"/>
    <w:rsid w:val="00FF3BEA"/>
    <w:rsid w:val="00FF4B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2B9"/>
  </w:style>
  <w:style w:type="paragraph" w:styleId="Nagwek1">
    <w:name w:val="heading 1"/>
    <w:basedOn w:val="Normalny"/>
    <w:next w:val="Normalny"/>
    <w:link w:val="Nagwek1Znak"/>
    <w:uiPriority w:val="9"/>
    <w:qFormat/>
    <w:rsid w:val="00D84D73"/>
    <w:pPr>
      <w:keepNext/>
      <w:autoSpaceDE w:val="0"/>
      <w:autoSpaceDN w:val="0"/>
      <w:spacing w:after="120" w:line="240" w:lineRule="auto"/>
      <w:outlineLvl w:val="0"/>
    </w:pPr>
    <w:rPr>
      <w:rFonts w:ascii="Times New Roman" w:eastAsia="Times New Roman" w:hAnsi="Times New Roman" w:cs="Times New Roman"/>
      <w:b/>
      <w:bCs/>
      <w:sz w:val="20"/>
      <w:szCs w:val="24"/>
    </w:rPr>
  </w:style>
  <w:style w:type="paragraph" w:styleId="Nagwek2">
    <w:name w:val="heading 2"/>
    <w:basedOn w:val="Normalny"/>
    <w:next w:val="Normalny"/>
    <w:uiPriority w:val="9"/>
    <w:semiHidden/>
    <w:unhideWhenUsed/>
    <w:qFormat/>
    <w:rsid w:val="00D50C41"/>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rsid w:val="00D84D73"/>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semiHidden/>
    <w:unhideWhenUsed/>
    <w:qFormat/>
    <w:rsid w:val="00D84D73"/>
    <w:pPr>
      <w:keepNext/>
      <w:keepLines/>
      <w:spacing w:before="40" w:after="0" w:line="240" w:lineRule="auto"/>
      <w:outlineLvl w:val="3"/>
    </w:pPr>
    <w:rPr>
      <w:rFonts w:ascii="Cambria" w:eastAsia="Times New Roman" w:hAnsi="Cambria" w:cs="Times New Roman"/>
      <w:i/>
      <w:iCs/>
      <w:color w:val="365F91"/>
      <w:sz w:val="24"/>
      <w:szCs w:val="24"/>
    </w:rPr>
  </w:style>
  <w:style w:type="paragraph" w:styleId="Nagwek5">
    <w:name w:val="heading 5"/>
    <w:basedOn w:val="Normalny"/>
    <w:next w:val="Normalny"/>
    <w:uiPriority w:val="9"/>
    <w:semiHidden/>
    <w:unhideWhenUsed/>
    <w:qFormat/>
    <w:rsid w:val="00D50C41"/>
    <w:pPr>
      <w:keepNext/>
      <w:keepLines/>
      <w:spacing w:before="220" w:after="40"/>
      <w:outlineLvl w:val="4"/>
    </w:pPr>
    <w:rPr>
      <w:b/>
    </w:rPr>
  </w:style>
  <w:style w:type="paragraph" w:styleId="Nagwek6">
    <w:name w:val="heading 6"/>
    <w:basedOn w:val="Normalny"/>
    <w:next w:val="Normalny"/>
    <w:uiPriority w:val="9"/>
    <w:semiHidden/>
    <w:unhideWhenUsed/>
    <w:qFormat/>
    <w:rsid w:val="00D50C4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D50C41"/>
    <w:tblPr>
      <w:tblCellMar>
        <w:top w:w="0" w:type="dxa"/>
        <w:left w:w="0" w:type="dxa"/>
        <w:bottom w:w="0" w:type="dxa"/>
        <w:right w:w="0" w:type="dxa"/>
      </w:tblCellMar>
    </w:tblPr>
  </w:style>
  <w:style w:type="paragraph" w:styleId="Tytu">
    <w:name w:val="Title"/>
    <w:basedOn w:val="Normalny"/>
    <w:next w:val="Normalny"/>
    <w:link w:val="TytuZnak"/>
    <w:uiPriority w:val="10"/>
    <w:qFormat/>
    <w:rsid w:val="006B17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rsid w:val="00D84D73"/>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rsid w:val="00D84D73"/>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rsid w:val="00D84D73"/>
    <w:rPr>
      <w:rFonts w:ascii="Cambria" w:eastAsia="Times New Roman" w:hAnsi="Cambria" w:cs="Times New Roman"/>
      <w:i/>
      <w:iCs/>
      <w:color w:val="365F91"/>
      <w:sz w:val="24"/>
      <w:szCs w:val="24"/>
      <w:lang w:eastAsia="pl-PL"/>
    </w:rPr>
  </w:style>
  <w:style w:type="paragraph" w:styleId="Nagwek">
    <w:name w:val="header"/>
    <w:basedOn w:val="Normalny"/>
    <w:link w:val="NagwekZnak"/>
    <w:rsid w:val="00D84D7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D84D73"/>
    <w:rPr>
      <w:rFonts w:ascii="Times New Roman" w:eastAsia="Times New Roman" w:hAnsi="Times New Roman" w:cs="Times New Roman"/>
      <w:sz w:val="24"/>
      <w:szCs w:val="24"/>
      <w:lang w:eastAsia="pl-PL"/>
    </w:rPr>
  </w:style>
  <w:style w:type="character" w:customStyle="1" w:styleId="HeaderChar">
    <w:name w:val="Header Char"/>
    <w:rsid w:val="00D84D73"/>
    <w:rPr>
      <w:rFonts w:ascii="Times New Roman" w:hAnsi="Times New Roman" w:cs="Times New Roman"/>
    </w:rPr>
  </w:style>
  <w:style w:type="paragraph" w:styleId="Stopka">
    <w:name w:val="footer"/>
    <w:basedOn w:val="Normalny"/>
    <w:link w:val="StopkaZnak"/>
    <w:uiPriority w:val="99"/>
    <w:rsid w:val="00D84D7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84D73"/>
    <w:rPr>
      <w:rFonts w:ascii="Times New Roman" w:eastAsia="Times New Roman" w:hAnsi="Times New Roman" w:cs="Times New Roman"/>
      <w:sz w:val="24"/>
      <w:szCs w:val="24"/>
      <w:lang w:eastAsia="pl-PL"/>
    </w:rPr>
  </w:style>
  <w:style w:type="character" w:customStyle="1" w:styleId="FooterChar">
    <w:name w:val="Footer Char"/>
    <w:rsid w:val="00D84D73"/>
    <w:rPr>
      <w:rFonts w:ascii="Times New Roman" w:hAnsi="Times New Roman" w:cs="Times New Roman"/>
    </w:rPr>
  </w:style>
  <w:style w:type="paragraph" w:customStyle="1" w:styleId="Tekstdymka1">
    <w:name w:val="Tekst dymka1"/>
    <w:basedOn w:val="Normalny"/>
    <w:rsid w:val="00D84D73"/>
    <w:pPr>
      <w:spacing w:after="0" w:line="240" w:lineRule="auto"/>
    </w:pPr>
    <w:rPr>
      <w:rFonts w:ascii="Tahoma" w:eastAsia="Times New Roman" w:hAnsi="Tahoma" w:cs="Tahoma"/>
      <w:sz w:val="16"/>
      <w:szCs w:val="16"/>
    </w:rPr>
  </w:style>
  <w:style w:type="character" w:customStyle="1" w:styleId="BalloonTextChar">
    <w:name w:val="Balloon Text Char"/>
    <w:rsid w:val="00D84D73"/>
    <w:rPr>
      <w:rFonts w:ascii="Tahoma" w:hAnsi="Tahoma" w:cs="Tahoma"/>
      <w:sz w:val="16"/>
      <w:szCs w:val="16"/>
    </w:rPr>
  </w:style>
  <w:style w:type="paragraph" w:customStyle="1" w:styleId="Akapitzlist1">
    <w:name w:val="Akapit z listą1"/>
    <w:basedOn w:val="Normalny"/>
    <w:uiPriority w:val="34"/>
    <w:qFormat/>
    <w:rsid w:val="00D84D73"/>
    <w:pPr>
      <w:spacing w:after="0" w:line="240" w:lineRule="auto"/>
      <w:ind w:left="708"/>
    </w:pPr>
    <w:rPr>
      <w:rFonts w:ascii="Times New Roman" w:eastAsia="Times New Roman" w:hAnsi="Times New Roman" w:cs="Times New Roman"/>
      <w:sz w:val="24"/>
      <w:szCs w:val="24"/>
    </w:rPr>
  </w:style>
  <w:style w:type="character" w:styleId="Hipercze">
    <w:name w:val="Hyperlink"/>
    <w:rsid w:val="00D84D73"/>
    <w:rPr>
      <w:color w:val="0000FF"/>
      <w:u w:val="single"/>
    </w:rPr>
  </w:style>
  <w:style w:type="character" w:customStyle="1" w:styleId="ListParagraphChar">
    <w:name w:val="List Paragraph Char"/>
    <w:rsid w:val="00D84D73"/>
    <w:rPr>
      <w:rFonts w:ascii="Times New Roman" w:hAnsi="Times New Roman" w:cs="Times New Roman"/>
      <w:sz w:val="24"/>
      <w:lang w:eastAsia="pl-PL"/>
    </w:rPr>
  </w:style>
  <w:style w:type="paragraph" w:customStyle="1" w:styleId="Tekstpodstawowywcity1">
    <w:name w:val="Tekst podstawowy wcięty1"/>
    <w:basedOn w:val="Normalny"/>
    <w:rsid w:val="00D84D73"/>
    <w:pPr>
      <w:spacing w:after="0" w:line="240" w:lineRule="auto"/>
      <w:ind w:left="2268"/>
    </w:pPr>
    <w:rPr>
      <w:rFonts w:ascii="Times New Roman" w:eastAsia="Times New Roman" w:hAnsi="Times New Roman" w:cs="Times New Roman"/>
      <w:szCs w:val="24"/>
    </w:rPr>
  </w:style>
  <w:style w:type="character" w:customStyle="1" w:styleId="BodyTextIndentChar">
    <w:name w:val="Body Text Indent Char"/>
    <w:rsid w:val="00D84D73"/>
    <w:rPr>
      <w:rFonts w:ascii="Times New Roman" w:hAnsi="Times New Roman" w:cs="Times New Roman"/>
      <w:sz w:val="24"/>
      <w:szCs w:val="24"/>
      <w:lang w:eastAsia="pl-PL"/>
    </w:rPr>
  </w:style>
  <w:style w:type="paragraph" w:styleId="NormalnyWeb">
    <w:name w:val="Normal (Web)"/>
    <w:basedOn w:val="Normalny"/>
    <w:uiPriority w:val="99"/>
    <w:rsid w:val="00D84D73"/>
    <w:pPr>
      <w:suppressAutoHyphens/>
      <w:spacing w:before="280" w:after="280" w:line="240" w:lineRule="auto"/>
    </w:pPr>
    <w:rPr>
      <w:rFonts w:ascii="Times New Roman" w:eastAsia="Times New Roman" w:hAnsi="Times New Roman" w:cs="Times New Roman"/>
      <w:sz w:val="24"/>
      <w:szCs w:val="24"/>
      <w:lang w:eastAsia="ar-SA"/>
    </w:rPr>
  </w:style>
  <w:style w:type="character" w:styleId="Pogrubienie">
    <w:name w:val="Strong"/>
    <w:uiPriority w:val="22"/>
    <w:qFormat/>
    <w:rsid w:val="00D84D73"/>
    <w:rPr>
      <w:rFonts w:ascii="Times New Roman" w:hAnsi="Times New Roman" w:cs="Times New Roman"/>
      <w:b/>
      <w:bCs/>
    </w:rPr>
  </w:style>
  <w:style w:type="paragraph" w:styleId="Tekstpodstawowy">
    <w:name w:val="Body Text"/>
    <w:basedOn w:val="Normalny"/>
    <w:link w:val="TekstpodstawowyZnak"/>
    <w:semiHidden/>
    <w:rsid w:val="00D84D7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D84D73"/>
    <w:rPr>
      <w:rFonts w:ascii="Times New Roman" w:eastAsia="Times New Roman" w:hAnsi="Times New Roman" w:cs="Times New Roman"/>
      <w:sz w:val="24"/>
      <w:szCs w:val="24"/>
      <w:lang w:eastAsia="pl-PL"/>
    </w:rPr>
  </w:style>
  <w:style w:type="character" w:customStyle="1" w:styleId="BodyTextChar">
    <w:name w:val="Body Text Char"/>
    <w:rsid w:val="00D84D73"/>
    <w:rPr>
      <w:rFonts w:ascii="Times New Roman" w:hAnsi="Times New Roman" w:cs="Times New Roman"/>
      <w:sz w:val="24"/>
      <w:szCs w:val="24"/>
      <w:lang w:eastAsia="pl-PL"/>
    </w:rPr>
  </w:style>
  <w:style w:type="character" w:styleId="Odwoaniedokomentarza">
    <w:name w:val="annotation reference"/>
    <w:uiPriority w:val="99"/>
    <w:rsid w:val="00D84D73"/>
    <w:rPr>
      <w:rFonts w:ascii="Times New Roman" w:hAnsi="Times New Roman" w:cs="Times New Roman"/>
      <w:sz w:val="16"/>
      <w:szCs w:val="16"/>
    </w:rPr>
  </w:style>
  <w:style w:type="paragraph" w:styleId="Tekstkomentarza">
    <w:name w:val="annotation text"/>
    <w:basedOn w:val="Normalny"/>
    <w:link w:val="TekstkomentarzaZnak"/>
    <w:uiPriority w:val="99"/>
    <w:rsid w:val="00D84D73"/>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D84D73"/>
    <w:rPr>
      <w:rFonts w:ascii="Times New Roman" w:eastAsia="Times New Roman" w:hAnsi="Times New Roman" w:cs="Times New Roman"/>
      <w:sz w:val="20"/>
      <w:szCs w:val="20"/>
      <w:lang w:eastAsia="pl-PL"/>
    </w:rPr>
  </w:style>
  <w:style w:type="character" w:customStyle="1" w:styleId="CommentTextChar">
    <w:name w:val="Comment Text Char"/>
    <w:rsid w:val="00D84D73"/>
    <w:rPr>
      <w:rFonts w:ascii="Times New Roman" w:hAnsi="Times New Roman" w:cs="Times New Roman"/>
      <w:sz w:val="20"/>
      <w:szCs w:val="20"/>
      <w:lang w:eastAsia="pl-PL"/>
    </w:rPr>
  </w:style>
  <w:style w:type="paragraph" w:customStyle="1" w:styleId="ust">
    <w:name w:val="ust"/>
    <w:rsid w:val="00D84D73"/>
    <w:pPr>
      <w:spacing w:before="60" w:after="60" w:line="240" w:lineRule="auto"/>
      <w:ind w:left="426" w:hanging="284"/>
      <w:jc w:val="both"/>
    </w:pPr>
    <w:rPr>
      <w:rFonts w:ascii="Times New Roman" w:eastAsia="Times New Roman" w:hAnsi="Times New Roman" w:cs="Times New Roman"/>
      <w:sz w:val="24"/>
      <w:szCs w:val="20"/>
    </w:rPr>
  </w:style>
  <w:style w:type="paragraph" w:customStyle="1" w:styleId="pkt1">
    <w:name w:val="pkt1"/>
    <w:basedOn w:val="Normalny"/>
    <w:rsid w:val="00D84D73"/>
    <w:pPr>
      <w:spacing w:before="60" w:after="60" w:line="240" w:lineRule="auto"/>
      <w:ind w:left="850" w:hanging="425"/>
      <w:jc w:val="both"/>
    </w:pPr>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D84D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semiHidden/>
    <w:rsid w:val="00D84D73"/>
    <w:rPr>
      <w:rFonts w:ascii="Times New Roman" w:eastAsia="Times New Roman" w:hAnsi="Times New Roman" w:cs="Times New Roman"/>
      <w:sz w:val="24"/>
      <w:szCs w:val="24"/>
      <w:lang w:eastAsia="pl-PL"/>
    </w:rPr>
  </w:style>
  <w:style w:type="character" w:customStyle="1" w:styleId="BodyTextIndent2Char">
    <w:name w:val="Body Text Indent 2 Char"/>
    <w:rsid w:val="00D84D73"/>
    <w:rPr>
      <w:rFonts w:ascii="Times New Roman" w:hAnsi="Times New Roman" w:cs="Times New Roman"/>
      <w:sz w:val="24"/>
      <w:szCs w:val="24"/>
      <w:lang w:eastAsia="pl-PL"/>
    </w:rPr>
  </w:style>
  <w:style w:type="paragraph" w:customStyle="1" w:styleId="Default">
    <w:name w:val="Default"/>
    <w:rsid w:val="00D84D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Normalny"/>
    <w:rsid w:val="00D84D73"/>
    <w:pPr>
      <w:widowControl w:val="0"/>
      <w:tabs>
        <w:tab w:val="left" w:pos="7797"/>
      </w:tabs>
      <w:spacing w:after="0" w:line="240" w:lineRule="auto"/>
      <w:jc w:val="both"/>
    </w:pPr>
    <w:rPr>
      <w:rFonts w:ascii="Times New Roman" w:eastAsia="Times New Roman" w:hAnsi="Times New Roman" w:cs="Times New Roman"/>
      <w:sz w:val="24"/>
      <w:szCs w:val="20"/>
    </w:rPr>
  </w:style>
  <w:style w:type="paragraph" w:styleId="Tekstpodstawowy3">
    <w:name w:val="Body Text 3"/>
    <w:basedOn w:val="Normalny"/>
    <w:link w:val="Tekstpodstawowy3Znak"/>
    <w:semiHidden/>
    <w:rsid w:val="00D84D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D84D73"/>
    <w:rPr>
      <w:rFonts w:ascii="Times New Roman" w:eastAsia="Times New Roman" w:hAnsi="Times New Roman" w:cs="Times New Roman"/>
      <w:sz w:val="16"/>
      <w:szCs w:val="16"/>
      <w:lang w:eastAsia="pl-PL"/>
    </w:rPr>
  </w:style>
  <w:style w:type="character" w:customStyle="1" w:styleId="BodyText3Char">
    <w:name w:val="Body Text 3 Char"/>
    <w:rsid w:val="00D84D73"/>
    <w:rPr>
      <w:rFonts w:ascii="Times New Roman" w:hAnsi="Times New Roman" w:cs="Times New Roman"/>
      <w:sz w:val="16"/>
      <w:szCs w:val="16"/>
      <w:lang w:eastAsia="pl-PL"/>
    </w:rPr>
  </w:style>
  <w:style w:type="paragraph" w:customStyle="1" w:styleId="Tematkomentarza1">
    <w:name w:val="Temat komentarza1"/>
    <w:basedOn w:val="Tekstkomentarza"/>
    <w:next w:val="Tekstkomentarza"/>
    <w:rsid w:val="00D84D73"/>
    <w:rPr>
      <w:b/>
      <w:bCs/>
    </w:rPr>
  </w:style>
  <w:style w:type="character" w:customStyle="1" w:styleId="CommentSubjectChar">
    <w:name w:val="Comment Subject Char"/>
    <w:rsid w:val="00D84D73"/>
    <w:rPr>
      <w:rFonts w:ascii="Times New Roman" w:hAnsi="Times New Roman" w:cs="Times New Roman"/>
      <w:b/>
      <w:bCs/>
      <w:sz w:val="20"/>
      <w:szCs w:val="20"/>
      <w:lang w:eastAsia="pl-PL"/>
    </w:rPr>
  </w:style>
  <w:style w:type="paragraph" w:customStyle="1" w:styleId="Bezodstpw1">
    <w:name w:val="Bez odstępów1"/>
    <w:rsid w:val="00D84D73"/>
    <w:pPr>
      <w:suppressAutoHyphens/>
      <w:spacing w:after="0" w:line="240" w:lineRule="auto"/>
      <w:jc w:val="both"/>
    </w:pPr>
    <w:rPr>
      <w:rFonts w:eastAsia="Times New Roman" w:cs="Times New Roman"/>
      <w:lang w:eastAsia="ar-SA"/>
    </w:rPr>
  </w:style>
  <w:style w:type="paragraph" w:styleId="Zwykytekst">
    <w:name w:val="Plain Text"/>
    <w:basedOn w:val="Normalny"/>
    <w:link w:val="ZwykytekstZnak"/>
    <w:semiHidden/>
    <w:rsid w:val="00D84D73"/>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semiHidden/>
    <w:rsid w:val="00D84D73"/>
    <w:rPr>
      <w:rFonts w:ascii="Courier New" w:eastAsia="Times New Roman" w:hAnsi="Courier New" w:cs="Courier New"/>
      <w:sz w:val="20"/>
      <w:szCs w:val="20"/>
      <w:lang w:eastAsia="pl-PL"/>
    </w:rPr>
  </w:style>
  <w:style w:type="character" w:customStyle="1" w:styleId="PlainTextChar">
    <w:name w:val="Plain Text Char"/>
    <w:rsid w:val="00D84D73"/>
    <w:rPr>
      <w:rFonts w:ascii="Courier New" w:hAnsi="Courier New" w:cs="Courier New"/>
      <w:sz w:val="20"/>
    </w:rPr>
  </w:style>
  <w:style w:type="character" w:customStyle="1" w:styleId="Heading1Char">
    <w:name w:val="Heading 1 Char"/>
    <w:rsid w:val="00D84D73"/>
    <w:rPr>
      <w:rFonts w:ascii="Times New Roman" w:hAnsi="Times New Roman" w:cs="Times New Roman"/>
      <w:b/>
      <w:bCs/>
      <w:sz w:val="24"/>
      <w:szCs w:val="24"/>
      <w:lang w:eastAsia="pl-PL"/>
    </w:rPr>
  </w:style>
  <w:style w:type="character" w:customStyle="1" w:styleId="Heading4Char">
    <w:name w:val="Heading 4 Char"/>
    <w:rsid w:val="00D84D73"/>
    <w:rPr>
      <w:rFonts w:ascii="Cambria" w:hAnsi="Cambria" w:cs="Times New Roman"/>
      <w:i/>
      <w:iCs/>
      <w:color w:val="365F91"/>
      <w:sz w:val="24"/>
      <w:szCs w:val="24"/>
      <w:lang w:eastAsia="pl-PL"/>
    </w:rPr>
  </w:style>
  <w:style w:type="paragraph" w:styleId="Tematkomentarza">
    <w:name w:val="annotation subject"/>
    <w:basedOn w:val="Tekstkomentarza"/>
    <w:next w:val="Tekstkomentarza"/>
    <w:link w:val="TematkomentarzaZnak"/>
    <w:uiPriority w:val="99"/>
    <w:semiHidden/>
    <w:unhideWhenUsed/>
    <w:rsid w:val="00D84D73"/>
    <w:rPr>
      <w:b/>
      <w:bCs/>
    </w:rPr>
  </w:style>
  <w:style w:type="character" w:customStyle="1" w:styleId="TematkomentarzaZnak">
    <w:name w:val="Temat komentarza Znak"/>
    <w:basedOn w:val="TekstkomentarzaZnak"/>
    <w:link w:val="Tematkomentarza"/>
    <w:uiPriority w:val="99"/>
    <w:semiHidden/>
    <w:rsid w:val="00D84D7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84D73"/>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D84D73"/>
    <w:rPr>
      <w:rFonts w:ascii="Segoe UI" w:eastAsia="Times New Roman" w:hAnsi="Segoe UI" w:cs="Segoe UI"/>
      <w:sz w:val="18"/>
      <w:szCs w:val="18"/>
      <w:lang w:eastAsia="pl-PL"/>
    </w:rPr>
  </w:style>
  <w:style w:type="character" w:customStyle="1" w:styleId="Teksttreci">
    <w:name w:val="Tekst treści_"/>
    <w:link w:val="Teksttreci0"/>
    <w:rsid w:val="00D84D73"/>
    <w:rPr>
      <w:rFonts w:ascii="Microsoft Sans Serif" w:eastAsia="Microsoft Sans Serif" w:hAnsi="Microsoft Sans Serif" w:cs="Microsoft Sans Serif"/>
      <w:sz w:val="17"/>
      <w:szCs w:val="17"/>
      <w:shd w:val="clear" w:color="auto" w:fill="FFFFFF"/>
    </w:rPr>
  </w:style>
  <w:style w:type="paragraph" w:customStyle="1" w:styleId="Teksttreci0">
    <w:name w:val="Tekst treści"/>
    <w:basedOn w:val="Normalny"/>
    <w:link w:val="Teksttreci"/>
    <w:rsid w:val="00D84D73"/>
    <w:pPr>
      <w:widowControl w:val="0"/>
      <w:shd w:val="clear" w:color="auto" w:fill="FFFFFF"/>
      <w:spacing w:after="0" w:line="288" w:lineRule="exact"/>
      <w:jc w:val="center"/>
    </w:pPr>
    <w:rPr>
      <w:rFonts w:ascii="Microsoft Sans Serif" w:eastAsia="Microsoft Sans Serif" w:hAnsi="Microsoft Sans Serif" w:cs="Microsoft Sans Serif"/>
      <w:sz w:val="17"/>
      <w:szCs w:val="17"/>
    </w:rPr>
  </w:style>
  <w:style w:type="paragraph" w:styleId="Bezodstpw">
    <w:name w:val="No Spacing"/>
    <w:uiPriority w:val="99"/>
    <w:qFormat/>
    <w:rsid w:val="00D84D73"/>
    <w:pPr>
      <w:spacing w:after="0" w:line="240" w:lineRule="auto"/>
    </w:pPr>
    <w:rPr>
      <w:rFonts w:cs="Times New Roman"/>
    </w:rPr>
  </w:style>
  <w:style w:type="character" w:customStyle="1" w:styleId="Nagwek30">
    <w:name w:val="Nagłówek #3_"/>
    <w:link w:val="Nagwek31"/>
    <w:rsid w:val="00D84D73"/>
    <w:rPr>
      <w:rFonts w:ascii="Georgia" w:eastAsia="Georgia" w:hAnsi="Georgia" w:cs="Georgia"/>
      <w:b/>
      <w:bCs/>
      <w:sz w:val="25"/>
      <w:szCs w:val="25"/>
      <w:shd w:val="clear" w:color="auto" w:fill="FFFFFF"/>
    </w:rPr>
  </w:style>
  <w:style w:type="character" w:customStyle="1" w:styleId="Teksttreci7">
    <w:name w:val="Tekst treści (7)_"/>
    <w:link w:val="Teksttreci70"/>
    <w:rsid w:val="00D84D73"/>
    <w:rPr>
      <w:rFonts w:ascii="Verdana" w:eastAsia="Verdana" w:hAnsi="Verdana" w:cs="Verdana"/>
      <w:sz w:val="19"/>
      <w:szCs w:val="19"/>
      <w:shd w:val="clear" w:color="auto" w:fill="FFFFFF"/>
    </w:rPr>
  </w:style>
  <w:style w:type="paragraph" w:customStyle="1" w:styleId="Nagwek31">
    <w:name w:val="Nagłówek #3"/>
    <w:basedOn w:val="Normalny"/>
    <w:link w:val="Nagwek30"/>
    <w:rsid w:val="00D84D73"/>
    <w:pPr>
      <w:widowControl w:val="0"/>
      <w:shd w:val="clear" w:color="auto" w:fill="FFFFFF"/>
      <w:spacing w:before="360" w:after="420" w:line="0" w:lineRule="atLeast"/>
      <w:jc w:val="both"/>
      <w:outlineLvl w:val="2"/>
    </w:pPr>
    <w:rPr>
      <w:rFonts w:ascii="Georgia" w:eastAsia="Georgia" w:hAnsi="Georgia" w:cs="Georgia"/>
      <w:b/>
      <w:bCs/>
      <w:sz w:val="25"/>
      <w:szCs w:val="25"/>
    </w:rPr>
  </w:style>
  <w:style w:type="paragraph" w:customStyle="1" w:styleId="Teksttreci70">
    <w:name w:val="Tekst treści (7)"/>
    <w:basedOn w:val="Normalny"/>
    <w:link w:val="Teksttreci7"/>
    <w:rsid w:val="00D84D73"/>
    <w:pPr>
      <w:widowControl w:val="0"/>
      <w:shd w:val="clear" w:color="auto" w:fill="FFFFFF"/>
      <w:spacing w:after="0" w:line="670" w:lineRule="exact"/>
      <w:ind w:firstLine="160"/>
    </w:pPr>
    <w:rPr>
      <w:rFonts w:ascii="Verdana" w:eastAsia="Verdana" w:hAnsi="Verdana" w:cs="Verdana"/>
      <w:sz w:val="19"/>
      <w:szCs w:val="19"/>
    </w:rPr>
  </w:style>
  <w:style w:type="character" w:customStyle="1" w:styleId="apple-converted-space">
    <w:name w:val="apple-converted-space"/>
    <w:rsid w:val="00D84D73"/>
  </w:style>
  <w:style w:type="paragraph" w:styleId="Akapitzlist">
    <w:name w:val="List Paragraph"/>
    <w:aliases w:val="Preambuła,Numerowanie,Akapit z listą BS,Liste à puces retrait droite,Kolorowa lista — akcent 11,normalny tekst,paragraf,L1,BulletC,Obiekt,RR PGE Akapit z listą,Styl 1,Citation List,본문(내용),List Paragraph (numbered (a)),List Paragraph"/>
    <w:basedOn w:val="Normalny"/>
    <w:link w:val="AkapitzlistZnak"/>
    <w:uiPriority w:val="34"/>
    <w:qFormat/>
    <w:rsid w:val="00D84D73"/>
    <w:pPr>
      <w:spacing w:after="0" w:line="240" w:lineRule="auto"/>
      <w:ind w:left="708"/>
    </w:pPr>
    <w:rPr>
      <w:rFonts w:ascii="Times New Roman" w:eastAsia="Times New Roman" w:hAnsi="Times New Roman" w:cs="Times New Roman"/>
      <w:sz w:val="24"/>
      <w:szCs w:val="24"/>
    </w:rPr>
  </w:style>
  <w:style w:type="character" w:customStyle="1" w:styleId="Teksttreci6">
    <w:name w:val="Tekst treści (6)_"/>
    <w:link w:val="Teksttreci60"/>
    <w:rsid w:val="00D84D73"/>
    <w:rPr>
      <w:rFonts w:ascii="Arial" w:eastAsia="Arial" w:hAnsi="Arial" w:cs="Arial"/>
      <w:sz w:val="13"/>
      <w:szCs w:val="13"/>
      <w:shd w:val="clear" w:color="auto" w:fill="FFFFFF"/>
    </w:rPr>
  </w:style>
  <w:style w:type="character" w:customStyle="1" w:styleId="Teksttreci6Candara6pt">
    <w:name w:val="Tekst treści (6) + Candara;6 pt"/>
    <w:rsid w:val="00D84D73"/>
    <w:rPr>
      <w:rFonts w:ascii="Candara" w:eastAsia="Candara" w:hAnsi="Candara" w:cs="Candara"/>
      <w:b w:val="0"/>
      <w:bCs w:val="0"/>
      <w:i w:val="0"/>
      <w:iCs w:val="0"/>
      <w:smallCaps w:val="0"/>
      <w:strike w:val="0"/>
      <w:color w:val="000000"/>
      <w:spacing w:val="0"/>
      <w:w w:val="100"/>
      <w:position w:val="0"/>
      <w:sz w:val="12"/>
      <w:szCs w:val="12"/>
      <w:u w:val="none"/>
    </w:rPr>
  </w:style>
  <w:style w:type="paragraph" w:customStyle="1" w:styleId="Teksttreci60">
    <w:name w:val="Tekst treści (6)"/>
    <w:basedOn w:val="Normalny"/>
    <w:link w:val="Teksttreci6"/>
    <w:rsid w:val="00D84D73"/>
    <w:pPr>
      <w:widowControl w:val="0"/>
      <w:shd w:val="clear" w:color="auto" w:fill="FFFFFF"/>
      <w:spacing w:before="60" w:after="0" w:line="302" w:lineRule="exact"/>
    </w:pPr>
    <w:rPr>
      <w:rFonts w:ascii="Arial" w:eastAsia="Arial" w:hAnsi="Arial" w:cs="Arial"/>
      <w:sz w:val="13"/>
      <w:szCs w:val="13"/>
    </w:rPr>
  </w:style>
  <w:style w:type="character" w:customStyle="1" w:styleId="AkapitzlistZnak">
    <w:name w:val="Akapit z listą Znak"/>
    <w:aliases w:val="Preambuła Znak,Numerowanie Znak,Akapit z listą BS Znak,Liste à puces retrait droite Znak,Kolorowa lista — akcent 11 Znak,normalny tekst Znak,paragraf Znak,L1 Znak,BulletC Znak,Obiekt Znak,RR PGE Akapit z listą Znak,Styl 1 Znak"/>
    <w:link w:val="Akapitzlist"/>
    <w:uiPriority w:val="34"/>
    <w:qFormat/>
    <w:rsid w:val="00D84D7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84D73"/>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D84D7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84D73"/>
    <w:rPr>
      <w:vertAlign w:val="superscript"/>
    </w:rPr>
  </w:style>
  <w:style w:type="paragraph" w:styleId="HTML-wstpniesformatowany">
    <w:name w:val="HTML Preformatted"/>
    <w:basedOn w:val="Normalny"/>
    <w:link w:val="HTML-wstpniesformatowanyZnak"/>
    <w:uiPriority w:val="99"/>
    <w:unhideWhenUsed/>
    <w:rsid w:val="00D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84D73"/>
    <w:rPr>
      <w:rFonts w:ascii="Courier New" w:eastAsia="Times New Roman" w:hAnsi="Courier New" w:cs="Courier New"/>
      <w:sz w:val="20"/>
      <w:szCs w:val="20"/>
      <w:lang w:eastAsia="pl-PL"/>
    </w:rPr>
  </w:style>
  <w:style w:type="table" w:styleId="Tabela-Siatka">
    <w:name w:val="Table Grid"/>
    <w:basedOn w:val="Standardowy"/>
    <w:uiPriority w:val="59"/>
    <w:rsid w:val="00D84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D84D73"/>
    <w:pPr>
      <w:spacing w:after="0" w:line="240" w:lineRule="auto"/>
      <w:ind w:left="708"/>
    </w:pPr>
    <w:rPr>
      <w:rFonts w:ascii="Times New Roman" w:eastAsia="Times New Roman" w:hAnsi="Times New Roman" w:cs="Times New Roman"/>
      <w:sz w:val="24"/>
      <w:szCs w:val="24"/>
    </w:rPr>
  </w:style>
  <w:style w:type="character" w:customStyle="1" w:styleId="TimesNewRoman11">
    <w:name w:val="Times New Roman 11"/>
    <w:rsid w:val="00D84D73"/>
    <w:rPr>
      <w:rFonts w:ascii="Times New Roman" w:hAnsi="Times New Roman"/>
      <w:color w:val="auto"/>
      <w:spacing w:val="0"/>
      <w:w w:val="100"/>
      <w:kern w:val="0"/>
      <w:position w:val="0"/>
      <w:sz w:val="22"/>
      <w:szCs w:val="22"/>
      <w:u w:val="none"/>
    </w:rPr>
  </w:style>
  <w:style w:type="paragraph" w:customStyle="1" w:styleId="Akapitzlist3">
    <w:name w:val="Akapit z listą3"/>
    <w:basedOn w:val="Normalny"/>
    <w:rsid w:val="00223285"/>
    <w:pPr>
      <w:spacing w:after="0" w:line="240" w:lineRule="auto"/>
      <w:ind w:left="708"/>
    </w:pPr>
    <w:rPr>
      <w:rFonts w:ascii="Times New Roman" w:hAnsi="Times New Roman" w:cs="Times New Roman"/>
      <w:sz w:val="24"/>
      <w:szCs w:val="24"/>
    </w:rPr>
  </w:style>
  <w:style w:type="paragraph" w:customStyle="1" w:styleId="Akapitzlist4">
    <w:name w:val="Akapit z listą4"/>
    <w:basedOn w:val="Normalny"/>
    <w:rsid w:val="00512730"/>
    <w:pPr>
      <w:spacing w:after="0" w:line="240" w:lineRule="auto"/>
      <w:ind w:left="708"/>
    </w:pPr>
    <w:rPr>
      <w:rFonts w:ascii="Times New Roman" w:eastAsia="Times New Roman" w:hAnsi="Times New Roman" w:cs="Times New Roman"/>
      <w:sz w:val="24"/>
      <w:szCs w:val="24"/>
    </w:rPr>
  </w:style>
  <w:style w:type="paragraph" w:customStyle="1" w:styleId="ListParagraph1">
    <w:name w:val="List Paragraph1"/>
    <w:basedOn w:val="Normalny"/>
    <w:rsid w:val="00FC4D0F"/>
    <w:pPr>
      <w:spacing w:after="0" w:line="240" w:lineRule="auto"/>
      <w:ind w:left="708"/>
    </w:pPr>
    <w:rPr>
      <w:rFonts w:ascii="Times New Roman" w:hAnsi="Times New Roman" w:cs="Times New Roman"/>
      <w:sz w:val="24"/>
      <w:szCs w:val="24"/>
    </w:rPr>
  </w:style>
  <w:style w:type="character" w:customStyle="1" w:styleId="Stopka75pt">
    <w:name w:val="Stopka + 7;5 pt"/>
    <w:basedOn w:val="Domylnaczcionkaakapitu"/>
    <w:rsid w:val="00302347"/>
    <w:rPr>
      <w:rFonts w:ascii="Arial" w:eastAsia="Arial" w:hAnsi="Arial" w:cs="Arial"/>
      <w:b w:val="0"/>
      <w:bCs w:val="0"/>
      <w:i w:val="0"/>
      <w:iCs w:val="0"/>
      <w:smallCaps w:val="0"/>
      <w:strike w:val="0"/>
      <w:color w:val="000000"/>
      <w:spacing w:val="0"/>
      <w:w w:val="100"/>
      <w:position w:val="0"/>
      <w:sz w:val="15"/>
      <w:szCs w:val="15"/>
      <w:u w:val="none"/>
      <w:shd w:val="clear" w:color="auto" w:fill="FFFFFF"/>
      <w:lang/>
    </w:rPr>
  </w:style>
  <w:style w:type="paragraph" w:customStyle="1" w:styleId="Akapitzlist5">
    <w:name w:val="Akapit z listą5"/>
    <w:basedOn w:val="Normalny"/>
    <w:rsid w:val="008C2CE3"/>
    <w:pPr>
      <w:spacing w:after="0" w:line="240" w:lineRule="auto"/>
      <w:ind w:left="708"/>
    </w:pPr>
    <w:rPr>
      <w:rFonts w:ascii="Times New Roman" w:eastAsia="Times New Roman" w:hAnsi="Times New Roman" w:cs="Times New Roman"/>
      <w:sz w:val="24"/>
      <w:szCs w:val="24"/>
    </w:rPr>
  </w:style>
  <w:style w:type="paragraph" w:customStyle="1" w:styleId="Akapitzlist6">
    <w:name w:val="Akapit z listą6"/>
    <w:basedOn w:val="Normalny"/>
    <w:rsid w:val="0035777E"/>
    <w:pPr>
      <w:spacing w:after="0" w:line="240" w:lineRule="auto"/>
      <w:ind w:left="708"/>
    </w:pPr>
    <w:rPr>
      <w:rFonts w:ascii="Times New Roman" w:eastAsia="Times New Roman" w:hAnsi="Times New Roman" w:cs="Times New Roman"/>
      <w:sz w:val="24"/>
      <w:szCs w:val="24"/>
    </w:rPr>
  </w:style>
  <w:style w:type="paragraph" w:styleId="Poprawka">
    <w:name w:val="Revision"/>
    <w:hidden/>
    <w:uiPriority w:val="99"/>
    <w:semiHidden/>
    <w:rsid w:val="00FD105C"/>
    <w:pPr>
      <w:spacing w:after="0" w:line="240" w:lineRule="auto"/>
    </w:pPr>
  </w:style>
  <w:style w:type="paragraph" w:styleId="Tekstpodstawowywcity">
    <w:name w:val="Body Text Indent"/>
    <w:basedOn w:val="Normalny"/>
    <w:link w:val="TekstpodstawowywcityZnak"/>
    <w:uiPriority w:val="99"/>
    <w:unhideWhenUsed/>
    <w:rsid w:val="00EC1204"/>
    <w:pPr>
      <w:spacing w:after="120"/>
      <w:ind w:left="283"/>
    </w:pPr>
  </w:style>
  <w:style w:type="character" w:customStyle="1" w:styleId="TekstpodstawowywcityZnak">
    <w:name w:val="Tekst podstawowy wcięty Znak"/>
    <w:basedOn w:val="Domylnaczcionkaakapitu"/>
    <w:link w:val="Tekstpodstawowywcity"/>
    <w:uiPriority w:val="99"/>
    <w:rsid w:val="00EC1204"/>
  </w:style>
  <w:style w:type="numbering" w:customStyle="1" w:styleId="Zaimportowanystyl2">
    <w:name w:val="Zaimportowany styl 2"/>
    <w:rsid w:val="00EC1204"/>
  </w:style>
  <w:style w:type="paragraph" w:styleId="Tekstprzypisudolnego">
    <w:name w:val="footnote text"/>
    <w:basedOn w:val="Normalny"/>
    <w:link w:val="TekstprzypisudolnegoZnak"/>
    <w:uiPriority w:val="99"/>
    <w:semiHidden/>
    <w:unhideWhenUsed/>
    <w:rsid w:val="00FB7C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7CB5"/>
    <w:rPr>
      <w:sz w:val="20"/>
      <w:szCs w:val="20"/>
    </w:rPr>
  </w:style>
  <w:style w:type="character" w:styleId="Odwoanieprzypisudolnego">
    <w:name w:val="footnote reference"/>
    <w:basedOn w:val="Domylnaczcionkaakapitu"/>
    <w:uiPriority w:val="99"/>
    <w:semiHidden/>
    <w:unhideWhenUsed/>
    <w:rsid w:val="00FB7CB5"/>
    <w:rPr>
      <w:vertAlign w:val="superscript"/>
    </w:rPr>
  </w:style>
  <w:style w:type="character" w:customStyle="1" w:styleId="Nierozpoznanawzmianka1">
    <w:name w:val="Nierozpoznana wzmianka1"/>
    <w:basedOn w:val="Domylnaczcionkaakapitu"/>
    <w:uiPriority w:val="99"/>
    <w:semiHidden/>
    <w:unhideWhenUsed/>
    <w:rsid w:val="00753DF2"/>
    <w:rPr>
      <w:color w:val="605E5C"/>
      <w:shd w:val="clear" w:color="auto" w:fill="E1DFDD"/>
    </w:rPr>
  </w:style>
  <w:style w:type="table" w:customStyle="1" w:styleId="Tabela-Siatka1">
    <w:name w:val="Tabela - Siatka1"/>
    <w:basedOn w:val="Standardowy"/>
    <w:next w:val="Tabela-Siatka"/>
    <w:uiPriority w:val="39"/>
    <w:rsid w:val="00B21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autoRedefine/>
    <w:uiPriority w:val="99"/>
    <w:rsid w:val="00BE1ACA"/>
    <w:pPr>
      <w:spacing w:after="0" w:line="240" w:lineRule="auto"/>
      <w:jc w:val="both"/>
    </w:pPr>
    <w:rPr>
      <w:rFonts w:asciiTheme="majorHAnsi" w:hAnsiTheme="majorHAnsi" w:cstheme="majorHAnsi"/>
      <w:u w:color="000000"/>
    </w:rPr>
  </w:style>
  <w:style w:type="character" w:customStyle="1" w:styleId="TytuZnak">
    <w:name w:val="Tytuł Znak"/>
    <w:basedOn w:val="Domylnaczcionkaakapitu"/>
    <w:link w:val="Tytu"/>
    <w:uiPriority w:val="10"/>
    <w:rsid w:val="006B178D"/>
    <w:rPr>
      <w:rFonts w:asciiTheme="majorHAnsi" w:eastAsiaTheme="majorEastAsia" w:hAnsiTheme="majorHAnsi" w:cstheme="majorBidi"/>
      <w:spacing w:val="-10"/>
      <w:kern w:val="28"/>
      <w:sz w:val="56"/>
      <w:szCs w:val="56"/>
    </w:rPr>
  </w:style>
  <w:style w:type="character" w:customStyle="1" w:styleId="cf01">
    <w:name w:val="cf01"/>
    <w:basedOn w:val="Domylnaczcionkaakapitu"/>
    <w:rsid w:val="00563E7E"/>
    <w:rPr>
      <w:rFonts w:ascii="Segoe UI" w:hAnsi="Segoe UI" w:cs="Segoe UI" w:hint="default"/>
      <w:color w:val="2D2D2D"/>
      <w:sz w:val="18"/>
      <w:szCs w:val="18"/>
    </w:rPr>
  </w:style>
  <w:style w:type="paragraph" w:customStyle="1" w:styleId="cvtabpkt">
    <w:name w:val="cv tab pkt"/>
    <w:basedOn w:val="Normalny"/>
    <w:autoRedefine/>
    <w:qFormat/>
    <w:rsid w:val="008E0E78"/>
    <w:pPr>
      <w:pBdr>
        <w:top w:val="nil"/>
        <w:left w:val="nil"/>
        <w:bottom w:val="nil"/>
        <w:right w:val="nil"/>
        <w:between w:val="nil"/>
      </w:pBdr>
      <w:spacing w:after="0" w:line="240" w:lineRule="auto"/>
      <w:ind w:left="360" w:hanging="360"/>
      <w:contextualSpacing/>
      <w:jc w:val="both"/>
    </w:pPr>
    <w:rPr>
      <w:rFonts w:ascii="Century Gothic" w:hAnsi="Century Gothic" w:cs="Times New Roman"/>
    </w:rPr>
  </w:style>
  <w:style w:type="paragraph" w:customStyle="1" w:styleId="Styl1">
    <w:name w:val="Styl1"/>
    <w:basedOn w:val="Normalny"/>
    <w:rsid w:val="000A4FC1"/>
    <w:pPr>
      <w:numPr>
        <w:numId w:val="15"/>
      </w:numPr>
      <w:spacing w:after="0" w:line="240" w:lineRule="auto"/>
      <w:jc w:val="both"/>
    </w:pPr>
    <w:rPr>
      <w:rFonts w:ascii="Arial" w:eastAsia="Times New Roman" w:hAnsi="Arial" w:cs="Times New Roman"/>
      <w:b/>
      <w:sz w:val="28"/>
      <w:szCs w:val="20"/>
    </w:rPr>
  </w:style>
  <w:style w:type="paragraph" w:customStyle="1" w:styleId="Akapit11">
    <w:name w:val="Akapit 1.1"/>
    <w:basedOn w:val="Akapitzlist"/>
    <w:qFormat/>
    <w:rsid w:val="000A4FC1"/>
    <w:pPr>
      <w:numPr>
        <w:ilvl w:val="1"/>
        <w:numId w:val="16"/>
      </w:numPr>
      <w:spacing w:line="276" w:lineRule="auto"/>
      <w:contextualSpacing/>
      <w:jc w:val="both"/>
    </w:pPr>
    <w:rPr>
      <w:rFonts w:ascii="Century Gothic" w:eastAsia="Calibri" w:hAnsi="Century Gothic"/>
      <w:sz w:val="22"/>
      <w:szCs w:val="22"/>
      <w:lang w:eastAsia="en-US"/>
    </w:rPr>
  </w:style>
  <w:style w:type="paragraph" w:styleId="Podtytu">
    <w:name w:val="Subtitle"/>
    <w:basedOn w:val="Normalny"/>
    <w:next w:val="Normalny"/>
    <w:uiPriority w:val="11"/>
    <w:qFormat/>
    <w:rsid w:val="00D50C41"/>
    <w:pPr>
      <w:keepNext/>
      <w:keepLines/>
      <w:spacing w:before="360" w:after="80"/>
    </w:pPr>
    <w:rPr>
      <w:rFonts w:ascii="Georgia" w:eastAsia="Georgia" w:hAnsi="Georgia" w:cs="Georgia"/>
      <w:i/>
      <w:color w:val="666666"/>
      <w:sz w:val="48"/>
      <w:szCs w:val="48"/>
    </w:rPr>
  </w:style>
  <w:style w:type="table" w:customStyle="1" w:styleId="5">
    <w:name w:val="5"/>
    <w:basedOn w:val="TableNormal1"/>
    <w:rsid w:val="00D50C41"/>
    <w:tblPr>
      <w:tblStyleRowBandSize w:val="1"/>
      <w:tblStyleColBandSize w:val="1"/>
      <w:tblCellMar>
        <w:top w:w="0" w:type="dxa"/>
        <w:left w:w="115" w:type="dxa"/>
        <w:bottom w:w="0" w:type="dxa"/>
        <w:right w:w="115" w:type="dxa"/>
      </w:tblCellMar>
    </w:tblPr>
  </w:style>
  <w:style w:type="table" w:customStyle="1" w:styleId="4">
    <w:name w:val="4"/>
    <w:basedOn w:val="TableNormal1"/>
    <w:rsid w:val="00D50C41"/>
    <w:tblPr>
      <w:tblStyleRowBandSize w:val="1"/>
      <w:tblStyleColBandSize w:val="1"/>
      <w:tblCellMar>
        <w:top w:w="0" w:type="dxa"/>
        <w:left w:w="115" w:type="dxa"/>
        <w:bottom w:w="0" w:type="dxa"/>
        <w:right w:w="115" w:type="dxa"/>
      </w:tblCellMar>
    </w:tblPr>
  </w:style>
  <w:style w:type="table" w:customStyle="1" w:styleId="3">
    <w:name w:val="3"/>
    <w:basedOn w:val="TableNormal1"/>
    <w:rsid w:val="00D50C41"/>
    <w:tblPr>
      <w:tblStyleRowBandSize w:val="1"/>
      <w:tblStyleColBandSize w:val="1"/>
      <w:tblCellMar>
        <w:top w:w="0" w:type="dxa"/>
        <w:left w:w="115" w:type="dxa"/>
        <w:bottom w:w="0" w:type="dxa"/>
        <w:right w:w="115" w:type="dxa"/>
      </w:tblCellMar>
    </w:tblPr>
  </w:style>
  <w:style w:type="table" w:customStyle="1" w:styleId="2">
    <w:name w:val="2"/>
    <w:basedOn w:val="TableNormal1"/>
    <w:rsid w:val="00D50C4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
    <w:name w:val="1"/>
    <w:basedOn w:val="TableNormal1"/>
    <w:rsid w:val="00D50C41"/>
    <w:tblPr>
      <w:tblStyleRowBandSize w:val="1"/>
      <w:tblStyleColBandSize w:val="1"/>
      <w:tblCellMar>
        <w:top w:w="0" w:type="dxa"/>
        <w:left w:w="115" w:type="dxa"/>
        <w:bottom w:w="0" w:type="dxa"/>
        <w:right w:w="115" w:type="dxa"/>
      </w:tblCellMar>
    </w:tblPr>
  </w:style>
  <w:style w:type="paragraph" w:customStyle="1" w:styleId="pf0">
    <w:name w:val="pf0"/>
    <w:basedOn w:val="Normalny"/>
    <w:rsid w:val="002E6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omylnaczcionkaakapitu"/>
    <w:rsid w:val="00443F37"/>
  </w:style>
  <w:style w:type="character" w:customStyle="1" w:styleId="cf21">
    <w:name w:val="cf21"/>
    <w:basedOn w:val="Domylnaczcionkaakapitu"/>
    <w:rsid w:val="00C265F9"/>
    <w:rPr>
      <w:rFonts w:ascii="Segoe UI" w:hAnsi="Segoe UI" w:cs="Segoe UI" w:hint="default"/>
      <w:sz w:val="18"/>
      <w:szCs w:val="18"/>
    </w:rPr>
  </w:style>
  <w:style w:type="table" w:customStyle="1" w:styleId="Tabela-Siatka2">
    <w:name w:val="Tabela - Siatka2"/>
    <w:basedOn w:val="Standardowy"/>
    <w:next w:val="Tabela-Siatka"/>
    <w:uiPriority w:val="59"/>
    <w:rsid w:val="00025E1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ny"/>
    <w:rsid w:val="008B058E"/>
    <w:pPr>
      <w:spacing w:after="0" w:line="240" w:lineRule="auto"/>
    </w:pPr>
    <w:rPr>
      <w:rFonts w:eastAsiaTheme="minorHAnsi"/>
    </w:rPr>
  </w:style>
  <w:style w:type="paragraph" w:styleId="Listapunktowana2">
    <w:name w:val="List Bullet 2"/>
    <w:basedOn w:val="Normalny"/>
    <w:uiPriority w:val="99"/>
    <w:rsid w:val="00B928BB"/>
    <w:pPr>
      <w:numPr>
        <w:numId w:val="43"/>
      </w:numPr>
      <w:contextualSpacing/>
    </w:pPr>
    <w:rPr>
      <w:rFonts w:cs="Times New Roman"/>
      <w:lang w:eastAsia="en-US"/>
    </w:rPr>
  </w:style>
  <w:style w:type="paragraph" w:customStyle="1" w:styleId="Akapitzlist11">
    <w:name w:val="Akapit z listą11"/>
    <w:basedOn w:val="Normalny"/>
    <w:uiPriority w:val="99"/>
    <w:rsid w:val="00D02983"/>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1041421">
      <w:bodyDiv w:val="1"/>
      <w:marLeft w:val="0"/>
      <w:marRight w:val="0"/>
      <w:marTop w:val="0"/>
      <w:marBottom w:val="0"/>
      <w:divBdr>
        <w:top w:val="none" w:sz="0" w:space="0" w:color="auto"/>
        <w:left w:val="none" w:sz="0" w:space="0" w:color="auto"/>
        <w:bottom w:val="none" w:sz="0" w:space="0" w:color="auto"/>
        <w:right w:val="none" w:sz="0" w:space="0" w:color="auto"/>
      </w:divBdr>
    </w:div>
    <w:div w:id="517696277">
      <w:bodyDiv w:val="1"/>
      <w:marLeft w:val="0"/>
      <w:marRight w:val="0"/>
      <w:marTop w:val="0"/>
      <w:marBottom w:val="0"/>
      <w:divBdr>
        <w:top w:val="none" w:sz="0" w:space="0" w:color="auto"/>
        <w:left w:val="none" w:sz="0" w:space="0" w:color="auto"/>
        <w:bottom w:val="none" w:sz="0" w:space="0" w:color="auto"/>
        <w:right w:val="none" w:sz="0" w:space="0" w:color="auto"/>
      </w:divBdr>
    </w:div>
    <w:div w:id="831024385">
      <w:bodyDiv w:val="1"/>
      <w:marLeft w:val="0"/>
      <w:marRight w:val="0"/>
      <w:marTop w:val="0"/>
      <w:marBottom w:val="0"/>
      <w:divBdr>
        <w:top w:val="none" w:sz="0" w:space="0" w:color="auto"/>
        <w:left w:val="none" w:sz="0" w:space="0" w:color="auto"/>
        <w:bottom w:val="none" w:sz="0" w:space="0" w:color="auto"/>
        <w:right w:val="none" w:sz="0" w:space="0" w:color="auto"/>
      </w:divBdr>
    </w:div>
    <w:div w:id="853344523">
      <w:bodyDiv w:val="1"/>
      <w:marLeft w:val="0"/>
      <w:marRight w:val="0"/>
      <w:marTop w:val="0"/>
      <w:marBottom w:val="0"/>
      <w:divBdr>
        <w:top w:val="none" w:sz="0" w:space="0" w:color="auto"/>
        <w:left w:val="none" w:sz="0" w:space="0" w:color="auto"/>
        <w:bottom w:val="none" w:sz="0" w:space="0" w:color="auto"/>
        <w:right w:val="none" w:sz="0" w:space="0" w:color="auto"/>
      </w:divBdr>
    </w:div>
    <w:div w:id="876430315">
      <w:bodyDiv w:val="1"/>
      <w:marLeft w:val="0"/>
      <w:marRight w:val="0"/>
      <w:marTop w:val="0"/>
      <w:marBottom w:val="0"/>
      <w:divBdr>
        <w:top w:val="none" w:sz="0" w:space="0" w:color="auto"/>
        <w:left w:val="none" w:sz="0" w:space="0" w:color="auto"/>
        <w:bottom w:val="none" w:sz="0" w:space="0" w:color="auto"/>
        <w:right w:val="none" w:sz="0" w:space="0" w:color="auto"/>
      </w:divBdr>
    </w:div>
    <w:div w:id="1077170512">
      <w:bodyDiv w:val="1"/>
      <w:marLeft w:val="0"/>
      <w:marRight w:val="0"/>
      <w:marTop w:val="0"/>
      <w:marBottom w:val="0"/>
      <w:divBdr>
        <w:top w:val="none" w:sz="0" w:space="0" w:color="auto"/>
        <w:left w:val="none" w:sz="0" w:space="0" w:color="auto"/>
        <w:bottom w:val="none" w:sz="0" w:space="0" w:color="auto"/>
        <w:right w:val="none" w:sz="0" w:space="0" w:color="auto"/>
      </w:divBdr>
    </w:div>
    <w:div w:id="1204446027">
      <w:bodyDiv w:val="1"/>
      <w:marLeft w:val="0"/>
      <w:marRight w:val="0"/>
      <w:marTop w:val="0"/>
      <w:marBottom w:val="0"/>
      <w:divBdr>
        <w:top w:val="none" w:sz="0" w:space="0" w:color="auto"/>
        <w:left w:val="none" w:sz="0" w:space="0" w:color="auto"/>
        <w:bottom w:val="none" w:sz="0" w:space="0" w:color="auto"/>
        <w:right w:val="none" w:sz="0" w:space="0" w:color="auto"/>
      </w:divBdr>
    </w:div>
    <w:div w:id="1241522226">
      <w:bodyDiv w:val="1"/>
      <w:marLeft w:val="0"/>
      <w:marRight w:val="0"/>
      <w:marTop w:val="0"/>
      <w:marBottom w:val="0"/>
      <w:divBdr>
        <w:top w:val="none" w:sz="0" w:space="0" w:color="auto"/>
        <w:left w:val="none" w:sz="0" w:space="0" w:color="auto"/>
        <w:bottom w:val="none" w:sz="0" w:space="0" w:color="auto"/>
        <w:right w:val="none" w:sz="0" w:space="0" w:color="auto"/>
      </w:divBdr>
    </w:div>
    <w:div w:id="1268585082">
      <w:bodyDiv w:val="1"/>
      <w:marLeft w:val="0"/>
      <w:marRight w:val="0"/>
      <w:marTop w:val="0"/>
      <w:marBottom w:val="0"/>
      <w:divBdr>
        <w:top w:val="none" w:sz="0" w:space="0" w:color="auto"/>
        <w:left w:val="none" w:sz="0" w:space="0" w:color="auto"/>
        <w:bottom w:val="none" w:sz="0" w:space="0" w:color="auto"/>
        <w:right w:val="none" w:sz="0" w:space="0" w:color="auto"/>
      </w:divBdr>
    </w:div>
    <w:div w:id="1270775276">
      <w:bodyDiv w:val="1"/>
      <w:marLeft w:val="0"/>
      <w:marRight w:val="0"/>
      <w:marTop w:val="0"/>
      <w:marBottom w:val="0"/>
      <w:divBdr>
        <w:top w:val="none" w:sz="0" w:space="0" w:color="auto"/>
        <w:left w:val="none" w:sz="0" w:space="0" w:color="auto"/>
        <w:bottom w:val="none" w:sz="0" w:space="0" w:color="auto"/>
        <w:right w:val="none" w:sz="0" w:space="0" w:color="auto"/>
      </w:divBdr>
    </w:div>
    <w:div w:id="1271083447">
      <w:bodyDiv w:val="1"/>
      <w:marLeft w:val="0"/>
      <w:marRight w:val="0"/>
      <w:marTop w:val="0"/>
      <w:marBottom w:val="0"/>
      <w:divBdr>
        <w:top w:val="none" w:sz="0" w:space="0" w:color="auto"/>
        <w:left w:val="none" w:sz="0" w:space="0" w:color="auto"/>
        <w:bottom w:val="none" w:sz="0" w:space="0" w:color="auto"/>
        <w:right w:val="none" w:sz="0" w:space="0" w:color="auto"/>
      </w:divBdr>
    </w:div>
    <w:div w:id="1596745879">
      <w:bodyDiv w:val="1"/>
      <w:marLeft w:val="0"/>
      <w:marRight w:val="0"/>
      <w:marTop w:val="0"/>
      <w:marBottom w:val="0"/>
      <w:divBdr>
        <w:top w:val="none" w:sz="0" w:space="0" w:color="auto"/>
        <w:left w:val="none" w:sz="0" w:space="0" w:color="auto"/>
        <w:bottom w:val="none" w:sz="0" w:space="0" w:color="auto"/>
        <w:right w:val="none" w:sz="0" w:space="0" w:color="auto"/>
      </w:divBdr>
    </w:div>
    <w:div w:id="1641761027">
      <w:bodyDiv w:val="1"/>
      <w:marLeft w:val="0"/>
      <w:marRight w:val="0"/>
      <w:marTop w:val="0"/>
      <w:marBottom w:val="0"/>
      <w:divBdr>
        <w:top w:val="none" w:sz="0" w:space="0" w:color="auto"/>
        <w:left w:val="none" w:sz="0" w:space="0" w:color="auto"/>
        <w:bottom w:val="none" w:sz="0" w:space="0" w:color="auto"/>
        <w:right w:val="none" w:sz="0" w:space="0" w:color="auto"/>
      </w:divBdr>
    </w:div>
    <w:div w:id="1693918698">
      <w:bodyDiv w:val="1"/>
      <w:marLeft w:val="0"/>
      <w:marRight w:val="0"/>
      <w:marTop w:val="0"/>
      <w:marBottom w:val="0"/>
      <w:divBdr>
        <w:top w:val="none" w:sz="0" w:space="0" w:color="auto"/>
        <w:left w:val="none" w:sz="0" w:space="0" w:color="auto"/>
        <w:bottom w:val="none" w:sz="0" w:space="0" w:color="auto"/>
        <w:right w:val="none" w:sz="0" w:space="0" w:color="auto"/>
      </w:divBdr>
    </w:div>
    <w:div w:id="1742827640">
      <w:bodyDiv w:val="1"/>
      <w:marLeft w:val="0"/>
      <w:marRight w:val="0"/>
      <w:marTop w:val="0"/>
      <w:marBottom w:val="0"/>
      <w:divBdr>
        <w:top w:val="none" w:sz="0" w:space="0" w:color="auto"/>
        <w:left w:val="none" w:sz="0" w:space="0" w:color="auto"/>
        <w:bottom w:val="none" w:sz="0" w:space="0" w:color="auto"/>
        <w:right w:val="none" w:sz="0" w:space="0" w:color="auto"/>
      </w:divBdr>
    </w:div>
    <w:div w:id="1861625669">
      <w:bodyDiv w:val="1"/>
      <w:marLeft w:val="0"/>
      <w:marRight w:val="0"/>
      <w:marTop w:val="0"/>
      <w:marBottom w:val="0"/>
      <w:divBdr>
        <w:top w:val="none" w:sz="0" w:space="0" w:color="auto"/>
        <w:left w:val="none" w:sz="0" w:space="0" w:color="auto"/>
        <w:bottom w:val="none" w:sz="0" w:space="0" w:color="auto"/>
        <w:right w:val="none" w:sz="0" w:space="0" w:color="auto"/>
      </w:divBdr>
      <w:divsChild>
        <w:div w:id="1355419426">
          <w:marLeft w:val="0"/>
          <w:marRight w:val="0"/>
          <w:marTop w:val="0"/>
          <w:marBottom w:val="0"/>
          <w:divBdr>
            <w:top w:val="none" w:sz="0" w:space="0" w:color="auto"/>
            <w:left w:val="none" w:sz="0" w:space="0" w:color="auto"/>
            <w:bottom w:val="none" w:sz="0" w:space="0" w:color="auto"/>
            <w:right w:val="none" w:sz="0" w:space="0" w:color="auto"/>
          </w:divBdr>
        </w:div>
        <w:div w:id="334460964">
          <w:marLeft w:val="0"/>
          <w:marRight w:val="0"/>
          <w:marTop w:val="0"/>
          <w:marBottom w:val="0"/>
          <w:divBdr>
            <w:top w:val="none" w:sz="0" w:space="0" w:color="auto"/>
            <w:left w:val="none" w:sz="0" w:space="0" w:color="auto"/>
            <w:bottom w:val="none" w:sz="0" w:space="0" w:color="auto"/>
            <w:right w:val="none" w:sz="0" w:space="0" w:color="auto"/>
          </w:divBdr>
        </w:div>
        <w:div w:id="850148694">
          <w:marLeft w:val="0"/>
          <w:marRight w:val="0"/>
          <w:marTop w:val="0"/>
          <w:marBottom w:val="0"/>
          <w:divBdr>
            <w:top w:val="none" w:sz="0" w:space="0" w:color="auto"/>
            <w:left w:val="none" w:sz="0" w:space="0" w:color="auto"/>
            <w:bottom w:val="none" w:sz="0" w:space="0" w:color="auto"/>
            <w:right w:val="none" w:sz="0" w:space="0" w:color="auto"/>
          </w:divBdr>
        </w:div>
        <w:div w:id="810056535">
          <w:marLeft w:val="0"/>
          <w:marRight w:val="0"/>
          <w:marTop w:val="0"/>
          <w:marBottom w:val="0"/>
          <w:divBdr>
            <w:top w:val="none" w:sz="0" w:space="0" w:color="auto"/>
            <w:left w:val="none" w:sz="0" w:space="0" w:color="auto"/>
            <w:bottom w:val="none" w:sz="0" w:space="0" w:color="auto"/>
            <w:right w:val="none" w:sz="0" w:space="0" w:color="auto"/>
          </w:divBdr>
        </w:div>
        <w:div w:id="1729760004">
          <w:marLeft w:val="0"/>
          <w:marRight w:val="0"/>
          <w:marTop w:val="0"/>
          <w:marBottom w:val="0"/>
          <w:divBdr>
            <w:top w:val="none" w:sz="0" w:space="0" w:color="auto"/>
            <w:left w:val="none" w:sz="0" w:space="0" w:color="auto"/>
            <w:bottom w:val="none" w:sz="0" w:space="0" w:color="auto"/>
            <w:right w:val="none" w:sz="0" w:space="0" w:color="auto"/>
          </w:divBdr>
        </w:div>
        <w:div w:id="905988632">
          <w:marLeft w:val="0"/>
          <w:marRight w:val="0"/>
          <w:marTop w:val="0"/>
          <w:marBottom w:val="0"/>
          <w:divBdr>
            <w:top w:val="none" w:sz="0" w:space="0" w:color="auto"/>
            <w:left w:val="none" w:sz="0" w:space="0" w:color="auto"/>
            <w:bottom w:val="none" w:sz="0" w:space="0" w:color="auto"/>
            <w:right w:val="none" w:sz="0" w:space="0" w:color="auto"/>
          </w:divBdr>
        </w:div>
        <w:div w:id="725644035">
          <w:marLeft w:val="0"/>
          <w:marRight w:val="0"/>
          <w:marTop w:val="0"/>
          <w:marBottom w:val="0"/>
          <w:divBdr>
            <w:top w:val="none" w:sz="0" w:space="0" w:color="auto"/>
            <w:left w:val="none" w:sz="0" w:space="0" w:color="auto"/>
            <w:bottom w:val="none" w:sz="0" w:space="0" w:color="auto"/>
            <w:right w:val="none" w:sz="0" w:space="0" w:color="auto"/>
          </w:divBdr>
        </w:div>
        <w:div w:id="1571846465">
          <w:marLeft w:val="0"/>
          <w:marRight w:val="0"/>
          <w:marTop w:val="0"/>
          <w:marBottom w:val="0"/>
          <w:divBdr>
            <w:top w:val="none" w:sz="0" w:space="0" w:color="auto"/>
            <w:left w:val="none" w:sz="0" w:space="0" w:color="auto"/>
            <w:bottom w:val="none" w:sz="0" w:space="0" w:color="auto"/>
            <w:right w:val="none" w:sz="0" w:space="0" w:color="auto"/>
          </w:divBdr>
        </w:div>
        <w:div w:id="1859079642">
          <w:marLeft w:val="0"/>
          <w:marRight w:val="0"/>
          <w:marTop w:val="0"/>
          <w:marBottom w:val="0"/>
          <w:divBdr>
            <w:top w:val="none" w:sz="0" w:space="0" w:color="auto"/>
            <w:left w:val="none" w:sz="0" w:space="0" w:color="auto"/>
            <w:bottom w:val="none" w:sz="0" w:space="0" w:color="auto"/>
            <w:right w:val="none" w:sz="0" w:space="0" w:color="auto"/>
          </w:divBdr>
        </w:div>
        <w:div w:id="846556921">
          <w:marLeft w:val="0"/>
          <w:marRight w:val="0"/>
          <w:marTop w:val="0"/>
          <w:marBottom w:val="0"/>
          <w:divBdr>
            <w:top w:val="none" w:sz="0" w:space="0" w:color="auto"/>
            <w:left w:val="none" w:sz="0" w:space="0" w:color="auto"/>
            <w:bottom w:val="none" w:sz="0" w:space="0" w:color="auto"/>
            <w:right w:val="none" w:sz="0" w:space="0" w:color="auto"/>
          </w:divBdr>
        </w:div>
        <w:div w:id="1647470011">
          <w:marLeft w:val="0"/>
          <w:marRight w:val="0"/>
          <w:marTop w:val="0"/>
          <w:marBottom w:val="0"/>
          <w:divBdr>
            <w:top w:val="none" w:sz="0" w:space="0" w:color="auto"/>
            <w:left w:val="none" w:sz="0" w:space="0" w:color="auto"/>
            <w:bottom w:val="none" w:sz="0" w:space="0" w:color="auto"/>
            <w:right w:val="none" w:sz="0" w:space="0" w:color="auto"/>
          </w:divBdr>
        </w:div>
        <w:div w:id="1578317472">
          <w:marLeft w:val="0"/>
          <w:marRight w:val="0"/>
          <w:marTop w:val="0"/>
          <w:marBottom w:val="0"/>
          <w:divBdr>
            <w:top w:val="none" w:sz="0" w:space="0" w:color="auto"/>
            <w:left w:val="none" w:sz="0" w:space="0" w:color="auto"/>
            <w:bottom w:val="none" w:sz="0" w:space="0" w:color="auto"/>
            <w:right w:val="none" w:sz="0" w:space="0" w:color="auto"/>
          </w:divBdr>
        </w:div>
        <w:div w:id="1014503406">
          <w:marLeft w:val="0"/>
          <w:marRight w:val="0"/>
          <w:marTop w:val="0"/>
          <w:marBottom w:val="0"/>
          <w:divBdr>
            <w:top w:val="none" w:sz="0" w:space="0" w:color="auto"/>
            <w:left w:val="none" w:sz="0" w:space="0" w:color="auto"/>
            <w:bottom w:val="none" w:sz="0" w:space="0" w:color="auto"/>
            <w:right w:val="none" w:sz="0" w:space="0" w:color="auto"/>
          </w:divBdr>
        </w:div>
        <w:div w:id="350881384">
          <w:marLeft w:val="0"/>
          <w:marRight w:val="0"/>
          <w:marTop w:val="0"/>
          <w:marBottom w:val="0"/>
          <w:divBdr>
            <w:top w:val="none" w:sz="0" w:space="0" w:color="auto"/>
            <w:left w:val="none" w:sz="0" w:space="0" w:color="auto"/>
            <w:bottom w:val="none" w:sz="0" w:space="0" w:color="auto"/>
            <w:right w:val="none" w:sz="0" w:space="0" w:color="auto"/>
          </w:divBdr>
        </w:div>
        <w:div w:id="1245139676">
          <w:marLeft w:val="0"/>
          <w:marRight w:val="0"/>
          <w:marTop w:val="0"/>
          <w:marBottom w:val="0"/>
          <w:divBdr>
            <w:top w:val="none" w:sz="0" w:space="0" w:color="auto"/>
            <w:left w:val="none" w:sz="0" w:space="0" w:color="auto"/>
            <w:bottom w:val="none" w:sz="0" w:space="0" w:color="auto"/>
            <w:right w:val="none" w:sz="0" w:space="0" w:color="auto"/>
          </w:divBdr>
        </w:div>
      </w:divsChild>
    </w:div>
    <w:div w:id="1929583728">
      <w:bodyDiv w:val="1"/>
      <w:marLeft w:val="0"/>
      <w:marRight w:val="0"/>
      <w:marTop w:val="0"/>
      <w:marBottom w:val="0"/>
      <w:divBdr>
        <w:top w:val="none" w:sz="0" w:space="0" w:color="auto"/>
        <w:left w:val="none" w:sz="0" w:space="0" w:color="auto"/>
        <w:bottom w:val="none" w:sz="0" w:space="0" w:color="auto"/>
        <w:right w:val="none" w:sz="0" w:space="0" w:color="auto"/>
      </w:divBdr>
    </w:div>
    <w:div w:id="1960070339">
      <w:bodyDiv w:val="1"/>
      <w:marLeft w:val="0"/>
      <w:marRight w:val="0"/>
      <w:marTop w:val="0"/>
      <w:marBottom w:val="0"/>
      <w:divBdr>
        <w:top w:val="none" w:sz="0" w:space="0" w:color="auto"/>
        <w:left w:val="none" w:sz="0" w:space="0" w:color="auto"/>
        <w:bottom w:val="none" w:sz="0" w:space="0" w:color="auto"/>
        <w:right w:val="none" w:sz="0" w:space="0" w:color="auto"/>
      </w:divBdr>
    </w:div>
    <w:div w:id="207127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d.ceidg.gov.pl/ceidg/ceidg.public.ui/Search.aspx"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ems.ms.gov.pl/krs/wyszukiwaniepodmiot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ea32ad-fcf5-4333-98c7-01f9586d8a59">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B9n7XOtDd2AviL8kv7aqv0NaKw==">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81C2AD9FAB7448B446E0010D424427" ma:contentTypeVersion="14" ma:contentTypeDescription="Utwórz nowy dokument." ma:contentTypeScope="" ma:versionID="72b0ba1676a204a10920d4b865ebafa1">
  <xsd:schema xmlns:xsd="http://www.w3.org/2001/XMLSchema" xmlns:xs="http://www.w3.org/2001/XMLSchema" xmlns:p="http://schemas.microsoft.com/office/2006/metadata/properties" xmlns:ns2="73ea32ad-fcf5-4333-98c7-01f9586d8a59" xmlns:ns3="f707e92d-56fd-4bd4-819e-521993d34c5c" targetNamespace="http://schemas.microsoft.com/office/2006/metadata/properties" ma:root="true" ma:fieldsID="4840b0125d831adda773f182ffc5b69a" ns2:_="" ns3:_="">
    <xsd:import namespace="73ea32ad-fcf5-4333-98c7-01f9586d8a59"/>
    <xsd:import namespace="f707e92d-56fd-4bd4-819e-521993d34c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a32ad-fcf5-4333-98c7-01f9586d8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262a072f-caf8-4df1-9792-9a0f2bddd8e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e92d-56fd-4bd4-819e-521993d34c5c"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A5D8-0214-4E08-B2A6-48842BEC290E}">
  <ds:schemaRefs>
    <ds:schemaRef ds:uri="http://schemas.microsoft.com/office/2006/metadata/properties"/>
    <ds:schemaRef ds:uri="http://schemas.microsoft.com/office/infopath/2007/PartnerControls"/>
    <ds:schemaRef ds:uri="73ea32ad-fcf5-4333-98c7-01f9586d8a5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EB261D-BFB2-48B4-9F65-E2EDD9190425}">
  <ds:schemaRefs>
    <ds:schemaRef ds:uri="http://schemas.microsoft.com/sharepoint/v3/contenttype/forms"/>
  </ds:schemaRefs>
</ds:datastoreItem>
</file>

<file path=customXml/itemProps4.xml><?xml version="1.0" encoding="utf-8"?>
<ds:datastoreItem xmlns:ds="http://schemas.openxmlformats.org/officeDocument/2006/customXml" ds:itemID="{FD81FA17-65B4-4390-B4F4-32658D4DE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a32ad-fcf5-4333-98c7-01f9586d8a59"/>
    <ds:schemaRef ds:uri="f707e92d-56fd-4bd4-819e-521993d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5DACE-C21B-41F9-B2E3-6322C5E5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2147</Words>
  <Characters>12885</Characters>
  <Application>Microsoft Office Word</Application>
  <DocSecurity>0</DocSecurity>
  <Lines>107</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Wałaszewska</dc:creator>
  <cp:lastModifiedBy>Dawid Rybiński</cp:lastModifiedBy>
  <cp:revision>6</cp:revision>
  <cp:lastPrinted>2024-04-23T06:31:00Z</cp:lastPrinted>
  <dcterms:created xsi:type="dcterms:W3CDTF">2024-04-23T06:32:00Z</dcterms:created>
  <dcterms:modified xsi:type="dcterms:W3CDTF">2024-06-07T12:57:00Z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0x0101003F81C2AD9FAB7448B446E0010D424427</vt:lpwstr>
  </property>
  <property fmtid="{D5CDD505-2E9C-101B-9397-08002B2CF9AE}" pid="3" name="Order">
    <vt:r8>1852600</vt:r8>
  </property>
  <property fmtid="{D5CDD505-2E9C-101B-9397-08002B2CF9AE}" pid="4" name="MediaServiceImageTags">
    <vt:lpwstr/>
  </property>
</Properties>
</file>